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Кыргыс Алдын-Сай Кежик-Ооловны (дата рождения: 02.03.1995, место рождения: с. О-Шынаа ТесХемский район Республика Тыва Россия, адрес регистрации: Республика Тыва, Тес-Хемский район, с. О-Шынаа, ул. Мира, д. 1, кв. 2, ИНН: 170605190153, СНИЛС: 144-501-207 15), Кубрак Екатерина Александровна (ИНН 246417014946, рег. № 22308), - утверждена Решением Арбитражного суда Республики Тыва от  г. по делу № А69-4106/2025,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05.11.2026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Модель: LEXUS ES 350; Год выпуска: 2013г, Идентификационный номер (VIN) JTHBK1GG102046869; Категория: В; Модель, № двигателя №2GRJ720460, Шасси (рама) отсутствует; Кузов (кабина, прицеп) JTHBK1GG102046869, ПТС № 78УТ339095. Имущество обременено залогом Банка «Левобережный» (ПАО).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А69-4106/2025».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16.11.2026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Кыргыс Алдын-Сай Кежик-Ооловна</w:t>
              <w:br/>
              <w:t>Счёт: 40817810850231491310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