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D3AA9" w14:textId="77777777" w:rsidR="00150BEE" w:rsidRDefault="000C2E34">
      <w:pPr>
        <w:jc w:val="center"/>
        <w:rPr>
          <w:sz w:val="22"/>
        </w:rPr>
      </w:pPr>
      <w:r>
        <w:rPr>
          <w:b/>
          <w:sz w:val="22"/>
          <w:szCs w:val="20"/>
        </w:rPr>
        <w:t>ДОГОВОР КУПЛИ-ПРОДАЖИ №_____</w:t>
      </w:r>
    </w:p>
    <w:p w14:paraId="574045AD" w14:textId="77777777" w:rsidR="00150BE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r>
        <w:rPr>
          <w:b/>
          <w:sz w:val="22"/>
          <w:szCs w:val="20"/>
        </w:rPr>
        <w:t xml:space="preserve">г. </w:t>
      </w:r>
      <w:proofErr w:type="spellStart"/>
      <w:r w:rsidR="007E0ED2">
        <w:rPr>
          <w:b/>
          <w:sz w:val="22"/>
          <w:szCs w:val="20"/>
        </w:rPr>
        <w:t>Ростов</w:t>
      </w:r>
      <w:proofErr w:type="spellEnd"/>
      <w:r w:rsidR="007E0ED2">
        <w:rPr>
          <w:b/>
          <w:sz w:val="22"/>
          <w:szCs w:val="20"/>
        </w:rPr>
        <w:t>-на-Дону</w:t>
      </w:r>
      <w:r>
        <w:rPr>
          <w:b/>
          <w:sz w:val="22"/>
          <w:szCs w:val="20"/>
        </w:rPr>
        <w:t xml:space="preserve">                                                                             </w:t>
      </w:r>
      <w:r>
        <w:rPr>
          <w:b/>
          <w:sz w:val="22"/>
          <w:szCs w:val="20"/>
        </w:rPr>
        <w:tab/>
        <w:t xml:space="preserve">    </w:t>
      </w:r>
      <w:r>
        <w:rPr>
          <w:b/>
          <w:sz w:val="22"/>
          <w:szCs w:val="20"/>
        </w:rPr>
        <w:tab/>
      </w:r>
      <w:r w:rsidR="00AF11BD">
        <w:rPr>
          <w:b/>
          <w:color w:val="FFFF00"/>
          <w:sz w:val="22"/>
          <w:szCs w:val="20"/>
        </w:rPr>
        <w:t xml:space="preserve">       </w:t>
      </w:r>
      <w:r w:rsidR="000C2E34">
        <w:rPr>
          <w:b/>
          <w:sz w:val="22"/>
          <w:szCs w:val="20"/>
        </w:rPr>
        <w:t>___________</w:t>
      </w:r>
      <w:r w:rsidR="006F7227">
        <w:rPr>
          <w:b/>
          <w:sz w:val="22"/>
          <w:szCs w:val="20"/>
        </w:rPr>
        <w:t xml:space="preserve"> </w:t>
      </w:r>
      <w:r w:rsidR="00FF05F4">
        <w:rPr>
          <w:b/>
          <w:sz w:val="22"/>
          <w:szCs w:val="20"/>
        </w:rPr>
        <w:t>202</w:t>
      </w:r>
      <w:r w:rsidR="00796A02">
        <w:rPr>
          <w:b/>
          <w:sz w:val="22"/>
          <w:szCs w:val="20"/>
        </w:rPr>
        <w:t>6</w:t>
      </w:r>
      <w:r w:rsidR="00AF11BD">
        <w:rPr>
          <w:b/>
          <w:sz w:val="22"/>
          <w:szCs w:val="20"/>
        </w:rPr>
        <w:t xml:space="preserve"> г</w:t>
      </w:r>
      <w:r w:rsidR="00094610">
        <w:rPr>
          <w:b/>
          <w:sz w:val="22"/>
          <w:szCs w:val="20"/>
        </w:rPr>
        <w:t>ода</w:t>
      </w:r>
    </w:p>
    <w:p w14:paraId="57BDE758" w14:textId="70944760" w:rsidR="00150BEE" w:rsidRPr="007A77B9" w:rsidRDefault="007E0ED2" w:rsidP="000C2E34">
      <w:pPr>
        <w:pStyle w:val="GenStyleDefPar"/>
        <w:spacing w:before="240" w:after="240"/>
        <w:ind w:firstLine="708"/>
        <w:jc w:val="both"/>
        <w:rPr>
          <w:sz w:val="22"/>
        </w:rPr>
      </w:pPr>
      <w:r w:rsidRPr="007E0ED2">
        <w:rPr>
          <w:bCs/>
          <w:sz w:val="22"/>
          <w:szCs w:val="20"/>
        </w:rPr>
        <w:t>Граждан</w:t>
      </w:r>
      <w:r w:rsidR="00793C3E">
        <w:rPr>
          <w:bCs/>
          <w:sz w:val="22"/>
          <w:szCs w:val="20"/>
        </w:rPr>
        <w:t>ин</w:t>
      </w:r>
      <w:r w:rsidRPr="007E0ED2">
        <w:rPr>
          <w:bCs/>
          <w:sz w:val="22"/>
          <w:szCs w:val="20"/>
        </w:rPr>
        <w:t xml:space="preserve"> РФ </w:t>
      </w:r>
      <w:proofErr w:type="spellStart"/>
      <w:r w:rsidR="00C56889" w:rsidRPr="00C56889">
        <w:rPr>
          <w:bCs/>
          <w:sz w:val="22"/>
          <w:szCs w:val="20"/>
        </w:rPr>
        <w:t>Злоцкая</w:t>
      </w:r>
      <w:proofErr w:type="spellEnd"/>
      <w:r w:rsidR="00C56889" w:rsidRPr="00C56889">
        <w:rPr>
          <w:bCs/>
          <w:sz w:val="22"/>
          <w:szCs w:val="20"/>
        </w:rPr>
        <w:t xml:space="preserve"> Наталия Юрьевна (02.08.1981 г.р.; место рождения: г. Свердловск, зарегистрирована по адресу: Краснодарский край, р-н Анапский, </w:t>
      </w:r>
      <w:proofErr w:type="spellStart"/>
      <w:r w:rsidR="00C56889" w:rsidRPr="00C56889">
        <w:rPr>
          <w:bCs/>
          <w:sz w:val="22"/>
          <w:szCs w:val="20"/>
        </w:rPr>
        <w:t>ст-ца</w:t>
      </w:r>
      <w:proofErr w:type="spellEnd"/>
      <w:r w:rsidR="00C56889" w:rsidRPr="00C56889">
        <w:rPr>
          <w:bCs/>
          <w:sz w:val="22"/>
          <w:szCs w:val="20"/>
        </w:rPr>
        <w:t xml:space="preserve"> Анапская, ул. Садовая д. 5; ИНН 665904816170, СНИЛС 139-953-416 05)</w:t>
      </w:r>
      <w:r w:rsidRPr="007E0ED2">
        <w:rPr>
          <w:bCs/>
          <w:sz w:val="22"/>
          <w:szCs w:val="20"/>
        </w:rPr>
        <w:t>, именуем</w:t>
      </w:r>
      <w:r w:rsidR="00793C3E">
        <w:rPr>
          <w:bCs/>
          <w:sz w:val="22"/>
          <w:szCs w:val="20"/>
        </w:rPr>
        <w:t>ый</w:t>
      </w:r>
      <w:r w:rsidRPr="007E0ED2">
        <w:rPr>
          <w:bCs/>
          <w:sz w:val="22"/>
          <w:szCs w:val="20"/>
        </w:rPr>
        <w:t xml:space="preserve"> в дальнейшем "Продавец", в лице финансового управляющего </w:t>
      </w:r>
      <w:proofErr w:type="spellStart"/>
      <w:r w:rsidRPr="007E0ED2">
        <w:rPr>
          <w:bCs/>
          <w:sz w:val="22"/>
          <w:szCs w:val="20"/>
        </w:rPr>
        <w:t>Сайгушева</w:t>
      </w:r>
      <w:proofErr w:type="spellEnd"/>
      <w:r w:rsidRPr="007E0ED2">
        <w:rPr>
          <w:bCs/>
          <w:sz w:val="22"/>
          <w:szCs w:val="20"/>
        </w:rPr>
        <w:t xml:space="preserve"> Дениса Сергеевича (ИНН 143101552700, СНИЛС 077-901-707 90) -член Союза СРО "ГАУ" (420034, г. Казань, ул. Соловецких Юнг, д. 7, оф. 1004 ОГРН 1021603626098, ИНН 1660062005), действующ</w:t>
      </w:r>
      <w:r w:rsidR="00D64C32">
        <w:rPr>
          <w:bCs/>
          <w:sz w:val="22"/>
          <w:szCs w:val="20"/>
        </w:rPr>
        <w:t>и</w:t>
      </w:r>
      <w:r w:rsidRPr="007E0ED2">
        <w:rPr>
          <w:bCs/>
          <w:sz w:val="22"/>
          <w:szCs w:val="20"/>
        </w:rPr>
        <w:t xml:space="preserve">й на основании Решения </w:t>
      </w:r>
      <w:r w:rsidR="00796A02" w:rsidRPr="00796A02">
        <w:rPr>
          <w:bCs/>
          <w:sz w:val="22"/>
          <w:szCs w:val="20"/>
        </w:rPr>
        <w:t xml:space="preserve">Арбитражного суда </w:t>
      </w:r>
      <w:r w:rsidR="00C56889" w:rsidRPr="00C56889">
        <w:rPr>
          <w:bCs/>
          <w:sz w:val="22"/>
          <w:szCs w:val="20"/>
        </w:rPr>
        <w:t>Краснодарского края от 19.03.2026 по делу № А32-3443/2026</w:t>
      </w:r>
      <w:r w:rsidRPr="007E0ED2">
        <w:rPr>
          <w:bCs/>
          <w:sz w:val="22"/>
          <w:szCs w:val="20"/>
        </w:rPr>
        <w:t>, с одной стороны, и</w:t>
      </w:r>
      <w:r w:rsidR="00565998">
        <w:rPr>
          <w:sz w:val="22"/>
          <w:szCs w:val="20"/>
        </w:rPr>
        <w:t xml:space="preserve"> </w:t>
      </w:r>
      <w:r w:rsidR="008C348E">
        <w:rPr>
          <w:sz w:val="22"/>
          <w:szCs w:val="20"/>
        </w:rPr>
        <w:t>__________________________________________________________</w:t>
      </w:r>
      <w:r w:rsidR="007D2A6E">
        <w:rPr>
          <w:sz w:val="22"/>
          <w:szCs w:val="20"/>
        </w:rPr>
        <w:t xml:space="preserve">, именуемый в дальнейшем </w:t>
      </w:r>
      <w:r w:rsidR="00AF11BD">
        <w:rPr>
          <w:b/>
          <w:sz w:val="22"/>
          <w:szCs w:val="20"/>
        </w:rPr>
        <w:t>"Покупатель"</w:t>
      </w:r>
      <w:r w:rsidR="007D2A6E">
        <w:rPr>
          <w:sz w:val="22"/>
          <w:szCs w:val="20"/>
        </w:rPr>
        <w:t>, с другой с</w:t>
      </w:r>
      <w:r w:rsidR="00AF11BD">
        <w:rPr>
          <w:sz w:val="22"/>
          <w:szCs w:val="20"/>
        </w:rPr>
        <w:t>тороны, в дальнейшем именуемые "Стороны"</w:t>
      </w:r>
      <w:r w:rsidR="00094610">
        <w:rPr>
          <w:sz w:val="22"/>
          <w:szCs w:val="20"/>
        </w:rPr>
        <w:t>, заключили настоящий</w:t>
      </w:r>
      <w:r w:rsidR="007D2A6E">
        <w:rPr>
          <w:sz w:val="22"/>
          <w:szCs w:val="20"/>
        </w:rPr>
        <w:t xml:space="preserve"> Договор о нижеследующем:</w:t>
      </w:r>
    </w:p>
    <w:p w14:paraId="2B611195" w14:textId="77777777" w:rsidR="00150BEE" w:rsidRDefault="007D2A6E">
      <w:pPr>
        <w:jc w:val="center"/>
        <w:rPr>
          <w:sz w:val="22"/>
        </w:rPr>
      </w:pPr>
      <w:r>
        <w:rPr>
          <w:b/>
          <w:sz w:val="22"/>
          <w:szCs w:val="20"/>
        </w:rPr>
        <w:t>I. Предмет Договора</w:t>
      </w:r>
    </w:p>
    <w:p w14:paraId="45EC4936" w14:textId="77777777" w:rsidR="000E0FB0" w:rsidRDefault="007D2A6E" w:rsidP="00B437F9">
      <w:pPr>
        <w:ind w:firstLine="567"/>
        <w:jc w:val="both"/>
        <w:rPr>
          <w:sz w:val="22"/>
          <w:szCs w:val="20"/>
        </w:rPr>
      </w:pPr>
      <w:r>
        <w:rPr>
          <w:sz w:val="22"/>
          <w:szCs w:val="20"/>
        </w:rPr>
        <w:t>1.1. Продавец передает в собственность Покупателю, а Покупатель обязует</w:t>
      </w:r>
      <w:r w:rsidR="00B52AB2">
        <w:rPr>
          <w:sz w:val="22"/>
          <w:szCs w:val="20"/>
        </w:rPr>
        <w:t xml:space="preserve">ся оплатить и принять </w:t>
      </w:r>
      <w:r w:rsidR="00793C3E">
        <w:rPr>
          <w:sz w:val="22"/>
          <w:szCs w:val="20"/>
        </w:rPr>
        <w:t>имущество</w:t>
      </w:r>
      <w:r w:rsidR="00B52AB2" w:rsidRPr="00B52AB2">
        <w:rPr>
          <w:sz w:val="22"/>
          <w:szCs w:val="20"/>
        </w:rPr>
        <w:t xml:space="preserve">: </w:t>
      </w:r>
    </w:p>
    <w:p w14:paraId="14C16C6B" w14:textId="33478D85" w:rsidR="00150BEE" w:rsidRPr="00B52AB2" w:rsidRDefault="00D64C32" w:rsidP="00793C3E">
      <w:pPr>
        <w:ind w:firstLine="567"/>
        <w:jc w:val="both"/>
        <w:rPr>
          <w:sz w:val="22"/>
          <w:szCs w:val="20"/>
        </w:rPr>
      </w:pPr>
      <w:bookmarkStart w:id="0" w:name="_Hlk147919489"/>
      <w:r>
        <w:rPr>
          <w:sz w:val="22"/>
          <w:szCs w:val="20"/>
        </w:rPr>
        <w:t>-</w:t>
      </w:r>
      <w:bookmarkEnd w:id="0"/>
      <w:r w:rsidR="00796A02">
        <w:rPr>
          <w:sz w:val="22"/>
          <w:szCs w:val="20"/>
        </w:rPr>
        <w:t xml:space="preserve"> </w:t>
      </w:r>
      <w:r w:rsidR="00C56889" w:rsidRPr="00C56889">
        <w:rPr>
          <w:sz w:val="22"/>
          <w:szCs w:val="20"/>
        </w:rPr>
        <w:t xml:space="preserve">RENAULTMEGANEII C2E16A115 E2 2006 </w:t>
      </w:r>
      <w:proofErr w:type="spellStart"/>
      <w:r w:rsidR="00C56889" w:rsidRPr="00C56889">
        <w:rPr>
          <w:sz w:val="22"/>
          <w:szCs w:val="20"/>
        </w:rPr>
        <w:t>г.в</w:t>
      </w:r>
      <w:proofErr w:type="spellEnd"/>
      <w:r w:rsidR="00C56889" w:rsidRPr="00C56889">
        <w:rPr>
          <w:sz w:val="22"/>
          <w:szCs w:val="20"/>
        </w:rPr>
        <w:t>. VIN: VF1LM1B0E36594180, пробег 260 000 км, СТС, ПТС, 1 комплект ключей</w:t>
      </w:r>
      <w:r w:rsidR="005F3EF5" w:rsidRPr="005F3EF5">
        <w:rPr>
          <w:sz w:val="22"/>
          <w:szCs w:val="20"/>
        </w:rPr>
        <w:t xml:space="preserve"> </w:t>
      </w:r>
      <w:r w:rsidR="007D2A6E">
        <w:rPr>
          <w:sz w:val="22"/>
          <w:szCs w:val="20"/>
        </w:rPr>
        <w:t xml:space="preserve">(далее </w:t>
      </w:r>
      <w:r w:rsidR="00AF11BD">
        <w:rPr>
          <w:sz w:val="22"/>
          <w:szCs w:val="20"/>
        </w:rPr>
        <w:t>–</w:t>
      </w:r>
      <w:r w:rsidR="007D2A6E">
        <w:rPr>
          <w:sz w:val="22"/>
          <w:szCs w:val="20"/>
        </w:rPr>
        <w:t xml:space="preserve"> </w:t>
      </w:r>
      <w:r w:rsidR="00AF11BD" w:rsidRPr="00B437F9">
        <w:rPr>
          <w:sz w:val="22"/>
          <w:szCs w:val="20"/>
        </w:rPr>
        <w:t>"Имущество"</w:t>
      </w:r>
      <w:r w:rsidR="007D2A6E">
        <w:rPr>
          <w:sz w:val="22"/>
          <w:szCs w:val="20"/>
        </w:rPr>
        <w:t xml:space="preserve">). </w:t>
      </w:r>
    </w:p>
    <w:p w14:paraId="5B690981" w14:textId="77777777" w:rsidR="00150BEE" w:rsidRDefault="007D2A6E" w:rsidP="00B437F9">
      <w:pPr>
        <w:ind w:firstLine="567"/>
        <w:jc w:val="both"/>
        <w:rPr>
          <w:sz w:val="22"/>
          <w:szCs w:val="20"/>
        </w:rPr>
      </w:pPr>
      <w:r>
        <w:rPr>
          <w:sz w:val="22"/>
          <w:szCs w:val="20"/>
        </w:rPr>
        <w:t xml:space="preserve">1.2. Имущество принадлежит </w:t>
      </w:r>
      <w:r w:rsidR="00BB09BC">
        <w:rPr>
          <w:sz w:val="22"/>
          <w:szCs w:val="20"/>
        </w:rPr>
        <w:t>Продавцу на праве собственности</w:t>
      </w:r>
      <w:r>
        <w:rPr>
          <w:sz w:val="22"/>
          <w:szCs w:val="20"/>
        </w:rPr>
        <w:t>.</w:t>
      </w:r>
    </w:p>
    <w:p w14:paraId="679E8263" w14:textId="77777777" w:rsidR="00150BEE" w:rsidRPr="00B437F9" w:rsidRDefault="007D2A6E" w:rsidP="00B437F9">
      <w:pPr>
        <w:ind w:firstLine="567"/>
        <w:jc w:val="both"/>
        <w:rPr>
          <w:sz w:val="22"/>
          <w:szCs w:val="20"/>
        </w:rPr>
      </w:pPr>
      <w:r>
        <w:rPr>
          <w:sz w:val="22"/>
          <w:szCs w:val="20"/>
        </w:rPr>
        <w:t xml:space="preserve">1.3. Ограничения </w:t>
      </w:r>
      <w:r w:rsidRPr="00B3696D">
        <w:rPr>
          <w:sz w:val="22"/>
          <w:szCs w:val="20"/>
        </w:rPr>
        <w:t>отсутствуют</w:t>
      </w:r>
      <w:r>
        <w:rPr>
          <w:sz w:val="22"/>
          <w:szCs w:val="20"/>
        </w:rPr>
        <w:t>.</w:t>
      </w:r>
    </w:p>
    <w:p w14:paraId="46FCF8B7" w14:textId="77777777" w:rsidR="00150BEE" w:rsidRDefault="00150BEE">
      <w:pPr>
        <w:ind w:firstLine="708"/>
        <w:jc w:val="both"/>
        <w:rPr>
          <w:sz w:val="22"/>
          <w:szCs w:val="20"/>
        </w:rPr>
      </w:pPr>
    </w:p>
    <w:p w14:paraId="71DE5BC5" w14:textId="77777777" w:rsidR="00150BEE" w:rsidRDefault="007D2A6E">
      <w:pPr>
        <w:jc w:val="center"/>
        <w:rPr>
          <w:sz w:val="22"/>
        </w:rPr>
      </w:pPr>
      <w:r>
        <w:rPr>
          <w:b/>
          <w:sz w:val="22"/>
          <w:szCs w:val="20"/>
        </w:rPr>
        <w:t>II. Стоимость имущества и порядок его оплаты</w:t>
      </w:r>
    </w:p>
    <w:p w14:paraId="7A7385DB" w14:textId="77777777" w:rsidR="00150BEE" w:rsidRPr="00B52AB2" w:rsidRDefault="007D2A6E">
      <w:pPr>
        <w:ind w:firstLine="708"/>
        <w:jc w:val="both"/>
        <w:rPr>
          <w:sz w:val="22"/>
        </w:rPr>
      </w:pPr>
      <w:r>
        <w:rPr>
          <w:sz w:val="22"/>
          <w:szCs w:val="20"/>
        </w:rPr>
        <w:t xml:space="preserve">2.1. </w:t>
      </w:r>
      <w:r w:rsidR="001037C1">
        <w:rPr>
          <w:sz w:val="22"/>
          <w:szCs w:val="20"/>
        </w:rPr>
        <w:t>Ц</w:t>
      </w:r>
      <w:r w:rsidR="00A1136E">
        <w:rPr>
          <w:sz w:val="22"/>
          <w:szCs w:val="20"/>
        </w:rPr>
        <w:t xml:space="preserve">ена </w:t>
      </w:r>
      <w:r>
        <w:rPr>
          <w:sz w:val="22"/>
          <w:szCs w:val="20"/>
        </w:rPr>
        <w:t xml:space="preserve">Имущества </w:t>
      </w:r>
      <w:r w:rsidRPr="00B52AB2">
        <w:rPr>
          <w:sz w:val="22"/>
          <w:szCs w:val="20"/>
        </w:rPr>
        <w:t xml:space="preserve">составляет </w:t>
      </w:r>
      <w:r w:rsidR="001037C1">
        <w:rPr>
          <w:sz w:val="22"/>
          <w:szCs w:val="20"/>
        </w:rPr>
        <w:t>__________</w:t>
      </w:r>
      <w:r w:rsidR="00101900">
        <w:rPr>
          <w:sz w:val="22"/>
          <w:szCs w:val="20"/>
        </w:rPr>
        <w:t xml:space="preserve"> </w:t>
      </w:r>
      <w:r w:rsidR="00A1136E">
        <w:rPr>
          <w:sz w:val="22"/>
          <w:szCs w:val="20"/>
        </w:rPr>
        <w:t>(</w:t>
      </w:r>
      <w:r w:rsidR="001037C1">
        <w:rPr>
          <w:sz w:val="22"/>
          <w:szCs w:val="20"/>
        </w:rPr>
        <w:t>___________________________________________</w:t>
      </w:r>
      <w:r w:rsidR="00A1136E">
        <w:rPr>
          <w:sz w:val="22"/>
          <w:szCs w:val="20"/>
        </w:rPr>
        <w:t>)</w:t>
      </w:r>
      <w:r w:rsidR="00BB09BC">
        <w:rPr>
          <w:sz w:val="22"/>
          <w:szCs w:val="20"/>
        </w:rPr>
        <w:t>.</w:t>
      </w:r>
    </w:p>
    <w:p w14:paraId="3CE314FA" w14:textId="460F45FB" w:rsidR="00B0272B" w:rsidRPr="0065200B" w:rsidRDefault="007D2A6E" w:rsidP="0065200B">
      <w:pPr>
        <w:tabs>
          <w:tab w:val="left" w:pos="2154"/>
        </w:tabs>
        <w:ind w:firstLine="708"/>
        <w:jc w:val="both"/>
        <w:rPr>
          <w:sz w:val="22"/>
          <w:szCs w:val="20"/>
        </w:rPr>
      </w:pPr>
      <w:r w:rsidRPr="00B52AB2">
        <w:rPr>
          <w:sz w:val="22"/>
          <w:szCs w:val="20"/>
        </w:rPr>
        <w:t xml:space="preserve">2.2. Оплата должна </w:t>
      </w:r>
      <w:r w:rsidR="00AF11BD" w:rsidRPr="00B52AB2">
        <w:rPr>
          <w:sz w:val="22"/>
          <w:szCs w:val="20"/>
        </w:rPr>
        <w:t>быть произведена в течение 30 (т</w:t>
      </w:r>
      <w:r w:rsidRPr="00B52AB2">
        <w:rPr>
          <w:sz w:val="22"/>
          <w:szCs w:val="20"/>
        </w:rPr>
        <w:t>ридцати) календарных дней с момента подписания настоящего Договора в безналичном порядке путем перечисления суммы, за минусом задатка в размере</w:t>
      </w:r>
      <w:r w:rsidR="00B52AB2" w:rsidRPr="00B52AB2">
        <w:rPr>
          <w:sz w:val="22"/>
          <w:szCs w:val="20"/>
        </w:rPr>
        <w:t xml:space="preserve"> </w:t>
      </w:r>
      <w:r w:rsidR="00373F27">
        <w:rPr>
          <w:sz w:val="22"/>
          <w:szCs w:val="20"/>
        </w:rPr>
        <w:t>1</w:t>
      </w:r>
      <w:r w:rsidR="00A1136E" w:rsidRPr="00A1136E">
        <w:rPr>
          <w:sz w:val="22"/>
          <w:szCs w:val="20"/>
        </w:rPr>
        <w:t>0% от начальной цены продажи имущества</w:t>
      </w:r>
      <w:r w:rsidRPr="00B52AB2">
        <w:rPr>
          <w:sz w:val="22"/>
          <w:szCs w:val="20"/>
        </w:rPr>
        <w:t>,</w:t>
      </w:r>
      <w:r w:rsidR="00AF11BD" w:rsidRPr="00B52AB2">
        <w:rPr>
          <w:sz w:val="22"/>
          <w:szCs w:val="20"/>
        </w:rPr>
        <w:t xml:space="preserve"> </w:t>
      </w:r>
      <w:r w:rsidRPr="00B52AB2">
        <w:rPr>
          <w:sz w:val="22"/>
          <w:szCs w:val="20"/>
        </w:rPr>
        <w:t>указанной в пункте 2.1 настоящего договора, на расчетный счет</w:t>
      </w:r>
      <w:r w:rsidR="00AF54BE">
        <w:rPr>
          <w:sz w:val="22"/>
          <w:szCs w:val="20"/>
        </w:rPr>
        <w:t xml:space="preserve"> </w:t>
      </w:r>
      <w:r w:rsidR="00AF54BE" w:rsidRPr="00AF54BE">
        <w:rPr>
          <w:color w:val="00000A"/>
          <w:sz w:val="22"/>
          <w:szCs w:val="22"/>
        </w:rPr>
        <w:t xml:space="preserve">продавца: </w:t>
      </w:r>
      <w:r w:rsidR="00C56889" w:rsidRPr="00C56889">
        <w:rPr>
          <w:color w:val="00000A"/>
          <w:sz w:val="22"/>
          <w:szCs w:val="22"/>
        </w:rPr>
        <w:t xml:space="preserve">Получатель – </w:t>
      </w:r>
      <w:proofErr w:type="spellStart"/>
      <w:r w:rsidR="00C56889" w:rsidRPr="00C56889">
        <w:rPr>
          <w:color w:val="00000A"/>
          <w:sz w:val="22"/>
          <w:szCs w:val="22"/>
        </w:rPr>
        <w:t>Злоцкая</w:t>
      </w:r>
      <w:proofErr w:type="spellEnd"/>
      <w:r w:rsidR="00C56889" w:rsidRPr="00C56889">
        <w:rPr>
          <w:color w:val="00000A"/>
          <w:sz w:val="22"/>
          <w:szCs w:val="22"/>
        </w:rPr>
        <w:t xml:space="preserve"> Наталия Юрьевна , ИНН 4401116480, р\с № 40817810250231091776, ПАО "СОВКОМБАНК", БИК 045004763, к\с № 30101810150040000763.</w:t>
      </w:r>
    </w:p>
    <w:p w14:paraId="6EA87C61" w14:textId="77777777" w:rsidR="00150BEE" w:rsidRDefault="00150BEE" w:rsidP="00AF11BD">
      <w:pPr>
        <w:jc w:val="both"/>
        <w:rPr>
          <w:color w:val="000000"/>
          <w:sz w:val="22"/>
        </w:rPr>
      </w:pPr>
    </w:p>
    <w:p w14:paraId="50B892F8" w14:textId="77777777" w:rsidR="00150BEE" w:rsidRDefault="007D2A6E" w:rsidP="0019679C">
      <w:pPr>
        <w:jc w:val="center"/>
        <w:rPr>
          <w:sz w:val="22"/>
        </w:rPr>
      </w:pPr>
      <w:r>
        <w:rPr>
          <w:b/>
          <w:sz w:val="22"/>
          <w:szCs w:val="20"/>
        </w:rPr>
        <w:t>III. Передача имущества</w:t>
      </w:r>
    </w:p>
    <w:p w14:paraId="53EB0624" w14:textId="77777777" w:rsidR="00150BEE" w:rsidRDefault="007D2A6E">
      <w:pPr>
        <w:ind w:firstLine="708"/>
        <w:jc w:val="both"/>
        <w:rPr>
          <w:sz w:val="22"/>
        </w:rPr>
      </w:pPr>
      <w:r>
        <w:rPr>
          <w:sz w:val="22"/>
          <w:szCs w:val="20"/>
        </w:rPr>
        <w:t xml:space="preserve">3.1. Не позднее 5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7A5768F1" w14:textId="60D1EF39" w:rsidR="00150BEE" w:rsidRPr="006536A1" w:rsidRDefault="007D2A6E" w:rsidP="0065200B">
      <w:pPr>
        <w:ind w:firstLine="708"/>
        <w:jc w:val="both"/>
        <w:rPr>
          <w:sz w:val="22"/>
          <w:szCs w:val="20"/>
        </w:rPr>
      </w:pPr>
      <w:r>
        <w:rPr>
          <w:sz w:val="22"/>
          <w:szCs w:val="20"/>
        </w:rPr>
        <w:t>3.2. Имущество передается по месту его нахождения. Имущество находи</w:t>
      </w:r>
      <w:r w:rsidR="00BF3CA1">
        <w:rPr>
          <w:sz w:val="22"/>
          <w:szCs w:val="20"/>
        </w:rPr>
        <w:t>тся по адресу:</w:t>
      </w:r>
      <w:r w:rsidR="00C56889">
        <w:rPr>
          <w:sz w:val="22"/>
          <w:szCs w:val="20"/>
        </w:rPr>
        <w:t xml:space="preserve"> </w:t>
      </w:r>
      <w:r w:rsidR="00C56889" w:rsidRPr="00C56889">
        <w:rPr>
          <w:sz w:val="22"/>
          <w:szCs w:val="20"/>
        </w:rPr>
        <w:t xml:space="preserve">Краснодарский край, р-н Анапский, </w:t>
      </w:r>
      <w:proofErr w:type="spellStart"/>
      <w:r w:rsidR="00C56889" w:rsidRPr="00C56889">
        <w:rPr>
          <w:sz w:val="22"/>
          <w:szCs w:val="20"/>
        </w:rPr>
        <w:t>ст-ца</w:t>
      </w:r>
      <w:proofErr w:type="spellEnd"/>
      <w:r w:rsidR="00C56889" w:rsidRPr="00C56889">
        <w:rPr>
          <w:sz w:val="22"/>
          <w:szCs w:val="20"/>
        </w:rPr>
        <w:t xml:space="preserve"> Анапская, ул. Садовая д. 5</w:t>
      </w:r>
      <w:r w:rsidR="009838FC">
        <w:rPr>
          <w:sz w:val="22"/>
          <w:szCs w:val="20"/>
        </w:rPr>
        <w:t>.</w:t>
      </w:r>
    </w:p>
    <w:p w14:paraId="0661EBE7" w14:textId="77777777" w:rsidR="00150BEE" w:rsidRDefault="007D2A6E">
      <w:pPr>
        <w:ind w:firstLine="708"/>
        <w:jc w:val="both"/>
        <w:rPr>
          <w:sz w:val="22"/>
        </w:rPr>
      </w:pPr>
      <w:r>
        <w:rPr>
          <w:sz w:val="22"/>
          <w:szCs w:val="20"/>
        </w:rPr>
        <w:t>3.3. Обязанность Продавца по передаче Имущества Покупателю считается исполненной в момент подписания акта приема-передачи.</w:t>
      </w:r>
    </w:p>
    <w:p w14:paraId="75A3A441" w14:textId="77777777" w:rsidR="00150BEE" w:rsidRDefault="007D2A6E">
      <w:pPr>
        <w:ind w:firstLine="708"/>
        <w:jc w:val="both"/>
        <w:rPr>
          <w:sz w:val="22"/>
        </w:rPr>
      </w:pPr>
      <w:r>
        <w:rPr>
          <w:sz w:val="22"/>
          <w:szCs w:val="20"/>
        </w:rPr>
        <w:t>3.4. Имущество считается предоставленным в распоряжение Покупателя с момента подписания сторонами акта</w:t>
      </w:r>
      <w:r w:rsidR="00E876A4">
        <w:rPr>
          <w:sz w:val="22"/>
          <w:szCs w:val="20"/>
        </w:rPr>
        <w:t xml:space="preserve"> прие</w:t>
      </w:r>
      <w:r>
        <w:rPr>
          <w:sz w:val="22"/>
          <w:szCs w:val="20"/>
        </w:rPr>
        <w:t>ма-передачи.</w:t>
      </w:r>
    </w:p>
    <w:p w14:paraId="21E13951" w14:textId="77777777" w:rsidR="00150BEE" w:rsidRDefault="00150BEE">
      <w:pPr>
        <w:jc w:val="both"/>
        <w:rPr>
          <w:sz w:val="22"/>
          <w:szCs w:val="20"/>
        </w:rPr>
      </w:pPr>
    </w:p>
    <w:p w14:paraId="58609AE3" w14:textId="77777777" w:rsidR="00150BEE" w:rsidRDefault="007D2A6E">
      <w:pPr>
        <w:jc w:val="center"/>
        <w:rPr>
          <w:sz w:val="22"/>
        </w:rPr>
      </w:pPr>
      <w:r>
        <w:rPr>
          <w:b/>
          <w:sz w:val="22"/>
          <w:szCs w:val="20"/>
        </w:rPr>
        <w:t>IV. Переход права собственности на Имущество</w:t>
      </w:r>
    </w:p>
    <w:p w14:paraId="0D22D4BA" w14:textId="77777777" w:rsidR="00150BEE" w:rsidRDefault="007D2A6E">
      <w:pPr>
        <w:jc w:val="both"/>
        <w:rPr>
          <w:sz w:val="22"/>
        </w:rPr>
      </w:pPr>
      <w:r>
        <w:rPr>
          <w:sz w:val="22"/>
          <w:szCs w:val="20"/>
        </w:rPr>
        <w:tab/>
        <w:t xml:space="preserve">4.1. Право собственности на Имущество возникает у Покупателя с момента </w:t>
      </w:r>
      <w:r w:rsidR="007C23D1">
        <w:rPr>
          <w:sz w:val="22"/>
          <w:szCs w:val="20"/>
        </w:rPr>
        <w:t>подписания договора купли-продажи</w:t>
      </w:r>
      <w:r>
        <w:rPr>
          <w:sz w:val="22"/>
          <w:szCs w:val="20"/>
        </w:rPr>
        <w:t xml:space="preserve">. </w:t>
      </w:r>
    </w:p>
    <w:p w14:paraId="0C47AA62" w14:textId="77777777" w:rsidR="00150BEE" w:rsidRDefault="00150BEE">
      <w:pPr>
        <w:jc w:val="both"/>
        <w:rPr>
          <w:sz w:val="22"/>
          <w:szCs w:val="20"/>
        </w:rPr>
      </w:pPr>
    </w:p>
    <w:p w14:paraId="346017AB" w14:textId="77777777" w:rsidR="00150BEE" w:rsidRDefault="007D2A6E">
      <w:pPr>
        <w:jc w:val="center"/>
        <w:rPr>
          <w:sz w:val="22"/>
        </w:rPr>
      </w:pPr>
      <w:r>
        <w:rPr>
          <w:b/>
          <w:sz w:val="22"/>
          <w:szCs w:val="20"/>
        </w:rPr>
        <w:t>V. Ответственность сторон</w:t>
      </w:r>
    </w:p>
    <w:p w14:paraId="6578B916" w14:textId="77777777" w:rsidR="00150BEE" w:rsidRDefault="007D2A6E">
      <w:pPr>
        <w:ind w:firstLine="708"/>
        <w:jc w:val="both"/>
        <w:rPr>
          <w:sz w:val="22"/>
        </w:rPr>
      </w:pPr>
      <w:r>
        <w:rPr>
          <w:sz w:val="22"/>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63616325" w14:textId="77777777" w:rsidR="00150BEE" w:rsidRDefault="00150BEE">
      <w:pPr>
        <w:ind w:firstLine="708"/>
        <w:jc w:val="both"/>
        <w:rPr>
          <w:sz w:val="22"/>
          <w:szCs w:val="20"/>
        </w:rPr>
      </w:pPr>
    </w:p>
    <w:p w14:paraId="2A2580B2" w14:textId="77777777" w:rsidR="00150BEE" w:rsidRDefault="007D2A6E">
      <w:pPr>
        <w:jc w:val="center"/>
        <w:rPr>
          <w:sz w:val="22"/>
        </w:rPr>
      </w:pPr>
      <w:r>
        <w:rPr>
          <w:b/>
          <w:sz w:val="22"/>
          <w:szCs w:val="20"/>
        </w:rPr>
        <w:t>VI. Прочие условия</w:t>
      </w:r>
    </w:p>
    <w:p w14:paraId="7BC708F9" w14:textId="77777777" w:rsidR="00150BEE" w:rsidRDefault="007D2A6E">
      <w:pPr>
        <w:ind w:firstLine="720"/>
        <w:jc w:val="both"/>
        <w:rPr>
          <w:sz w:val="22"/>
        </w:rPr>
      </w:pPr>
      <w:r>
        <w:rPr>
          <w:sz w:val="22"/>
          <w:szCs w:val="20"/>
        </w:rPr>
        <w:t>6.1. Настоящий Договор вступает в силу с момента его подписания и прекращает свое действие при:</w:t>
      </w:r>
    </w:p>
    <w:p w14:paraId="1DB03045" w14:textId="77777777" w:rsidR="00150BEE" w:rsidRDefault="007D2A6E">
      <w:pPr>
        <w:ind w:firstLine="720"/>
        <w:jc w:val="both"/>
        <w:rPr>
          <w:sz w:val="22"/>
        </w:rPr>
      </w:pPr>
      <w:r>
        <w:rPr>
          <w:sz w:val="22"/>
          <w:szCs w:val="20"/>
        </w:rPr>
        <w:t>- ненадлежащем исполнении Сторонами своих обязательств;</w:t>
      </w:r>
    </w:p>
    <w:p w14:paraId="0B388BA1" w14:textId="77777777" w:rsidR="00150BEE" w:rsidRDefault="007D2A6E">
      <w:pPr>
        <w:ind w:firstLine="720"/>
        <w:jc w:val="both"/>
        <w:rPr>
          <w:sz w:val="22"/>
        </w:rPr>
      </w:pPr>
      <w:r>
        <w:rPr>
          <w:sz w:val="22"/>
          <w:szCs w:val="20"/>
        </w:rPr>
        <w:t>- расторжении в предусмотренных федеральным законодательством и настоящим Договором случаях;</w:t>
      </w:r>
    </w:p>
    <w:p w14:paraId="13515AAF" w14:textId="77777777" w:rsidR="00150BEE" w:rsidRDefault="007D2A6E">
      <w:pPr>
        <w:ind w:firstLine="720"/>
        <w:jc w:val="both"/>
        <w:rPr>
          <w:sz w:val="22"/>
        </w:rPr>
      </w:pPr>
      <w:r>
        <w:rPr>
          <w:sz w:val="22"/>
          <w:szCs w:val="20"/>
        </w:rPr>
        <w:t>- возникновении иных оснований, предусмотренных законодательством Российской Федерации.</w:t>
      </w:r>
    </w:p>
    <w:p w14:paraId="3310B215" w14:textId="77777777" w:rsidR="00150BEE" w:rsidRDefault="007D2A6E">
      <w:pPr>
        <w:ind w:firstLine="720"/>
        <w:jc w:val="both"/>
        <w:rPr>
          <w:sz w:val="22"/>
        </w:rPr>
      </w:pPr>
      <w:r>
        <w:rPr>
          <w:sz w:val="22"/>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w:t>
      </w:r>
      <w:r w:rsidR="00A75692">
        <w:rPr>
          <w:sz w:val="22"/>
          <w:szCs w:val="20"/>
        </w:rPr>
        <w:t xml:space="preserve"> или надлежащее уполномоченными </w:t>
      </w:r>
      <w:r>
        <w:rPr>
          <w:sz w:val="22"/>
          <w:szCs w:val="20"/>
        </w:rPr>
        <w:t>на то представителями Сторон.</w:t>
      </w:r>
    </w:p>
    <w:p w14:paraId="228CA68C" w14:textId="77777777" w:rsidR="00150BEE" w:rsidRDefault="007D2A6E">
      <w:pPr>
        <w:ind w:firstLine="720"/>
        <w:jc w:val="both"/>
        <w:rPr>
          <w:sz w:val="22"/>
        </w:rPr>
      </w:pPr>
      <w:r>
        <w:rPr>
          <w:sz w:val="22"/>
          <w:szCs w:val="20"/>
        </w:rPr>
        <w:t>6.3. Все уведомления и сообщения должны направляться в письменной форме.</w:t>
      </w:r>
    </w:p>
    <w:p w14:paraId="08DE1750" w14:textId="77777777" w:rsidR="00150BEE" w:rsidRDefault="007D2A6E">
      <w:pPr>
        <w:ind w:firstLine="720"/>
        <w:jc w:val="both"/>
        <w:rPr>
          <w:sz w:val="22"/>
        </w:rPr>
      </w:pPr>
      <w:r>
        <w:rPr>
          <w:sz w:val="22"/>
          <w:szCs w:val="20"/>
        </w:rPr>
        <w:lastRenderedPageBreak/>
        <w:t>6.4. Во всем остальном, что не предусмотрено настоящим Договором, Стороны руководствуются федеральным законодательством.</w:t>
      </w:r>
    </w:p>
    <w:p w14:paraId="4B31125B" w14:textId="77777777" w:rsidR="00150BEE" w:rsidRDefault="007D2A6E">
      <w:pPr>
        <w:ind w:firstLine="720"/>
        <w:jc w:val="both"/>
        <w:rPr>
          <w:sz w:val="22"/>
        </w:rPr>
      </w:pPr>
      <w:r>
        <w:rPr>
          <w:sz w:val="22"/>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349A1309" w14:textId="77777777" w:rsidR="00150BEE" w:rsidRDefault="00A75692">
      <w:pPr>
        <w:ind w:firstLine="720"/>
        <w:jc w:val="both"/>
        <w:rPr>
          <w:sz w:val="22"/>
        </w:rPr>
      </w:pPr>
      <w:r>
        <w:rPr>
          <w:sz w:val="22"/>
          <w:szCs w:val="20"/>
        </w:rPr>
        <w:t xml:space="preserve">6.6. При </w:t>
      </w:r>
      <w:r w:rsidR="007D2A6E">
        <w:rPr>
          <w:sz w:val="22"/>
          <w:szCs w:val="20"/>
        </w:rPr>
        <w:t>не урегулировании в процессе переговоров спорных вопросов споры разрешаются в суде по месту нахождения финансового управляющего.</w:t>
      </w:r>
    </w:p>
    <w:p w14:paraId="15D92247" w14:textId="77777777" w:rsidR="00150BEE" w:rsidRDefault="00150BEE">
      <w:pPr>
        <w:ind w:firstLine="720"/>
        <w:jc w:val="both"/>
        <w:rPr>
          <w:sz w:val="22"/>
          <w:szCs w:val="20"/>
        </w:rPr>
      </w:pPr>
    </w:p>
    <w:p w14:paraId="4604C7BF" w14:textId="77777777" w:rsidR="00150BEE" w:rsidRDefault="007D2A6E">
      <w:pPr>
        <w:jc w:val="center"/>
        <w:rPr>
          <w:sz w:val="22"/>
        </w:rPr>
      </w:pPr>
      <w:r>
        <w:rPr>
          <w:b/>
          <w:sz w:val="22"/>
          <w:szCs w:val="20"/>
        </w:rPr>
        <w:t>VII. Заключительные положения</w:t>
      </w:r>
    </w:p>
    <w:p w14:paraId="406FCEF1" w14:textId="77777777" w:rsidR="00150BEE" w:rsidRDefault="007D2A6E">
      <w:pPr>
        <w:ind w:firstLine="708"/>
        <w:jc w:val="both"/>
        <w:rPr>
          <w:sz w:val="22"/>
        </w:rPr>
      </w:pPr>
      <w:r>
        <w:rPr>
          <w:sz w:val="22"/>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1C62C440" w14:textId="77777777" w:rsidR="00150BEE" w:rsidRDefault="00150BEE">
      <w:pPr>
        <w:jc w:val="center"/>
        <w:rPr>
          <w:sz w:val="22"/>
          <w:szCs w:val="20"/>
        </w:rPr>
      </w:pPr>
    </w:p>
    <w:p w14:paraId="140F96C8" w14:textId="77777777" w:rsidR="00150BEE" w:rsidRDefault="007D2A6E">
      <w:pPr>
        <w:spacing w:line="240" w:lineRule="atLeast"/>
        <w:ind w:firstLine="708"/>
        <w:jc w:val="center"/>
        <w:rPr>
          <w:sz w:val="22"/>
        </w:rPr>
      </w:pPr>
      <w:r>
        <w:rPr>
          <w:b/>
          <w:sz w:val="22"/>
          <w:szCs w:val="20"/>
          <w:lang w:val="en-US"/>
        </w:rPr>
        <w:t>VIII</w:t>
      </w:r>
      <w:r>
        <w:rPr>
          <w:b/>
          <w:sz w:val="22"/>
          <w:szCs w:val="20"/>
        </w:rPr>
        <w:t>. Место нахождения и банковские реквизиты Сторон</w:t>
      </w:r>
    </w:p>
    <w:p w14:paraId="35182DBB" w14:textId="77777777" w:rsidR="00150BEE" w:rsidRDefault="00150BEE">
      <w:pPr>
        <w:jc w:val="center"/>
        <w:rPr>
          <w:sz w:val="22"/>
          <w:szCs w:val="20"/>
        </w:rPr>
      </w:pPr>
    </w:p>
    <w:tbl>
      <w:tblPr>
        <w:tblW w:w="0" w:type="auto"/>
        <w:tblLayout w:type="fixed"/>
        <w:tblLook w:val="04A0" w:firstRow="1" w:lastRow="0" w:firstColumn="1" w:lastColumn="0" w:noHBand="0" w:noVBand="1"/>
      </w:tblPr>
      <w:tblGrid>
        <w:gridCol w:w="4943"/>
        <w:gridCol w:w="5194"/>
      </w:tblGrid>
      <w:tr w:rsidR="00150BEE" w14:paraId="30E5A813" w14:textId="77777777" w:rsidTr="001C7166">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7B9F25D0" w14:textId="77777777" w:rsidR="00150BEE" w:rsidRPr="001C7166" w:rsidRDefault="007D2A6E" w:rsidP="001C7166">
            <w:pPr>
              <w:widowControl w:val="0"/>
              <w:jc w:val="both"/>
              <w:rPr>
                <w:sz w:val="22"/>
              </w:rPr>
            </w:pPr>
            <w:r w:rsidRPr="001C7166">
              <w:rPr>
                <w:b/>
                <w:sz w:val="22"/>
                <w:szCs w:val="20"/>
              </w:rPr>
              <w:t>Продавец</w:t>
            </w:r>
            <w:r w:rsidR="00FB1A38">
              <w:rPr>
                <w:b/>
                <w:sz w:val="22"/>
                <w:szCs w:val="20"/>
              </w:rPr>
              <w:t>:</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237A9653" w14:textId="77777777" w:rsidR="00150BEE" w:rsidRPr="001C7166" w:rsidRDefault="007D2A6E" w:rsidP="001C7166">
            <w:pPr>
              <w:widowControl w:val="0"/>
              <w:jc w:val="both"/>
              <w:rPr>
                <w:sz w:val="22"/>
              </w:rPr>
            </w:pPr>
            <w:r w:rsidRPr="001C7166">
              <w:rPr>
                <w:b/>
                <w:sz w:val="22"/>
                <w:szCs w:val="20"/>
              </w:rPr>
              <w:t>Покупатель</w:t>
            </w:r>
          </w:p>
        </w:tc>
      </w:tr>
      <w:tr w:rsidR="00150BEE" w14:paraId="70CC4954" w14:textId="77777777" w:rsidTr="001C7166">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756DA409" w14:textId="097C17BE" w:rsidR="00D033DC" w:rsidRPr="0065200B" w:rsidRDefault="00C56889" w:rsidP="00C742A5">
            <w:pPr>
              <w:pBdr>
                <w:top w:val="nil"/>
                <w:left w:val="nil"/>
                <w:bottom w:val="nil"/>
                <w:right w:val="nil"/>
                <w:between w:val="nil"/>
              </w:pBdr>
              <w:shd w:val="clear" w:color="auto" w:fill="FFFFFF"/>
              <w:jc w:val="both"/>
              <w:rPr>
                <w:sz w:val="22"/>
                <w:szCs w:val="22"/>
              </w:rPr>
            </w:pPr>
            <w:r w:rsidRPr="00C56889">
              <w:rPr>
                <w:bCs/>
                <w:sz w:val="22"/>
                <w:szCs w:val="20"/>
              </w:rPr>
              <w:t xml:space="preserve">Гражданин РФ </w:t>
            </w:r>
            <w:proofErr w:type="spellStart"/>
            <w:r w:rsidRPr="00C56889">
              <w:rPr>
                <w:bCs/>
                <w:sz w:val="22"/>
                <w:szCs w:val="20"/>
              </w:rPr>
              <w:t>Злоцкая</w:t>
            </w:r>
            <w:proofErr w:type="spellEnd"/>
            <w:r w:rsidRPr="00C56889">
              <w:rPr>
                <w:bCs/>
                <w:sz w:val="22"/>
                <w:szCs w:val="20"/>
              </w:rPr>
              <w:t xml:space="preserve"> Наталия Юрьевна (02.08.1981 г.р.; место рождения: г. Свердловск, зарегистрирована по адресу: Краснодарский край, р-н Анапский, </w:t>
            </w:r>
            <w:proofErr w:type="spellStart"/>
            <w:r w:rsidRPr="00C56889">
              <w:rPr>
                <w:bCs/>
                <w:sz w:val="22"/>
                <w:szCs w:val="20"/>
              </w:rPr>
              <w:t>ст-ца</w:t>
            </w:r>
            <w:proofErr w:type="spellEnd"/>
            <w:r w:rsidRPr="00C56889">
              <w:rPr>
                <w:bCs/>
                <w:sz w:val="22"/>
                <w:szCs w:val="20"/>
              </w:rPr>
              <w:t xml:space="preserve"> Анапская, ул. Садовая д. 5; ИНН 665904816170, СНИЛС 139-953-416 05), именуемый в дальнейшем "Продавец", в лице финансового управляющего </w:t>
            </w:r>
            <w:proofErr w:type="spellStart"/>
            <w:r w:rsidRPr="00C56889">
              <w:rPr>
                <w:bCs/>
                <w:sz w:val="22"/>
                <w:szCs w:val="20"/>
              </w:rPr>
              <w:t>Сайгушева</w:t>
            </w:r>
            <w:proofErr w:type="spellEnd"/>
            <w:r w:rsidRPr="00C56889">
              <w:rPr>
                <w:bCs/>
                <w:sz w:val="22"/>
                <w:szCs w:val="20"/>
              </w:rPr>
              <w:t xml:space="preserve"> Дениса Сергеевича (ИНН 143101552700, СНИЛС 077-901-707 90) -член Союза СРО "ГАУ" (420034, г. Казань, ул. Соловецких Юнг, д. 7, оф. 1004 ОГРН 1021603626098, ИНН 1660062005), действующий на основании Решения Арбитражного суда Краснодарского края от 19.03.2026 по делу № А32-3443/2026</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A3AE3E2" w14:textId="77777777" w:rsidR="00150BEE" w:rsidRDefault="008C348E">
            <w:pPr>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w:t>
            </w:r>
            <w:r w:rsidR="0065200B">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451D43" w14:textId="77777777" w:rsidR="00D033DC" w:rsidRDefault="00D033DC">
            <w:pPr>
              <w:rPr>
                <w:sz w:val="22"/>
                <w:szCs w:val="22"/>
              </w:rPr>
            </w:pPr>
          </w:p>
          <w:p w14:paraId="468043BE" w14:textId="77777777" w:rsidR="00D033DC" w:rsidRDefault="00D033DC">
            <w:pPr>
              <w:rPr>
                <w:sz w:val="22"/>
                <w:szCs w:val="22"/>
              </w:rPr>
            </w:pPr>
          </w:p>
          <w:p w14:paraId="41B3B6E6" w14:textId="77777777" w:rsidR="00D033DC" w:rsidRDefault="00D033DC">
            <w:pPr>
              <w:rPr>
                <w:sz w:val="22"/>
                <w:szCs w:val="22"/>
              </w:rPr>
            </w:pPr>
          </w:p>
          <w:p w14:paraId="267C7E75" w14:textId="77777777" w:rsidR="00D033DC" w:rsidRDefault="00D033DC">
            <w:pPr>
              <w:rPr>
                <w:sz w:val="22"/>
                <w:szCs w:val="22"/>
              </w:rPr>
            </w:pPr>
          </w:p>
          <w:p w14:paraId="110C0D5F" w14:textId="77777777" w:rsidR="00D033DC" w:rsidRDefault="00D033DC">
            <w:pPr>
              <w:rPr>
                <w:sz w:val="22"/>
                <w:szCs w:val="22"/>
              </w:rPr>
            </w:pPr>
          </w:p>
          <w:p w14:paraId="1669B833" w14:textId="77777777" w:rsidR="00D033DC" w:rsidRPr="001C7166" w:rsidRDefault="00D033DC" w:rsidP="008C348E">
            <w:pPr>
              <w:rPr>
                <w:sz w:val="22"/>
                <w:szCs w:val="22"/>
                <w:highlight w:val="yellow"/>
              </w:rPr>
            </w:pPr>
          </w:p>
        </w:tc>
      </w:tr>
    </w:tbl>
    <w:p w14:paraId="6825FC52" w14:textId="77777777" w:rsidR="00150BEE" w:rsidRDefault="00150BEE">
      <w:pPr>
        <w:pBdr>
          <w:top w:val="none" w:sz="0" w:space="0" w:color="000000"/>
          <w:left w:val="none" w:sz="0" w:space="0" w:color="000000"/>
          <w:bottom w:val="none" w:sz="0" w:space="0" w:color="000000"/>
          <w:right w:val="none" w:sz="0" w:space="0" w:color="000000"/>
        </w:pBdr>
      </w:pPr>
    </w:p>
    <w:p w14:paraId="144DC9B5" w14:textId="77777777" w:rsidR="00CA51C5" w:rsidRDefault="00CA51C5">
      <w:pPr>
        <w:pBdr>
          <w:top w:val="none" w:sz="0" w:space="0" w:color="000000"/>
          <w:left w:val="none" w:sz="0" w:space="0" w:color="000000"/>
          <w:bottom w:val="none" w:sz="0" w:space="0" w:color="000000"/>
          <w:right w:val="none" w:sz="0" w:space="0" w:color="000000"/>
        </w:pBdr>
      </w:pPr>
    </w:p>
    <w:p w14:paraId="073FD829" w14:textId="77777777" w:rsidR="00CA51C5" w:rsidRDefault="00CA51C5">
      <w:pPr>
        <w:pBdr>
          <w:top w:val="none" w:sz="0" w:space="0" w:color="000000"/>
          <w:left w:val="none" w:sz="0" w:space="0" w:color="000000"/>
          <w:bottom w:val="none" w:sz="0" w:space="0" w:color="000000"/>
          <w:right w:val="none" w:sz="0" w:space="0" w:color="000000"/>
        </w:pBdr>
      </w:pPr>
    </w:p>
    <w:p w14:paraId="3754413C" w14:textId="77777777" w:rsidR="00CA51C5" w:rsidRDefault="00CA51C5">
      <w:pPr>
        <w:pBdr>
          <w:top w:val="none" w:sz="0" w:space="0" w:color="000000"/>
          <w:left w:val="none" w:sz="0" w:space="0" w:color="000000"/>
          <w:bottom w:val="none" w:sz="0" w:space="0" w:color="000000"/>
          <w:right w:val="none" w:sz="0" w:space="0" w:color="000000"/>
        </w:pBdr>
      </w:pPr>
    </w:p>
    <w:p w14:paraId="3657784F" w14:textId="77777777" w:rsidR="00D033DC" w:rsidRDefault="00D033DC">
      <w:pPr>
        <w:pBdr>
          <w:top w:val="none" w:sz="0" w:space="0" w:color="000000"/>
          <w:left w:val="none" w:sz="0" w:space="0" w:color="000000"/>
          <w:bottom w:val="none" w:sz="0" w:space="0" w:color="000000"/>
          <w:right w:val="none" w:sz="0" w:space="0" w:color="000000"/>
        </w:pBdr>
      </w:pPr>
    </w:p>
    <w:p w14:paraId="54AF3C8C" w14:textId="77777777" w:rsidR="00D033DC" w:rsidRDefault="0065200B">
      <w:pPr>
        <w:pBdr>
          <w:top w:val="none" w:sz="0" w:space="0" w:color="000000"/>
          <w:left w:val="none" w:sz="0" w:space="0" w:color="000000"/>
          <w:bottom w:val="none" w:sz="0" w:space="0" w:color="000000"/>
          <w:right w:val="none" w:sz="0" w:space="0" w:color="000000"/>
        </w:pBdr>
      </w:pPr>
      <w:r>
        <w:t>____________________________</w:t>
      </w:r>
      <w:r w:rsidR="00796A02">
        <w:t>___________</w:t>
      </w:r>
      <w:r>
        <w:t xml:space="preserve">    </w:t>
      </w:r>
      <w:r w:rsidR="00796A02">
        <w:t xml:space="preserve"> </w:t>
      </w:r>
      <w:r w:rsidR="00796A02" w:rsidRPr="00796A02">
        <w:t>____________________________</w:t>
      </w:r>
      <w:r w:rsidR="00796A02">
        <w:t>____________</w:t>
      </w:r>
      <w:r w:rsidR="00796A02" w:rsidRPr="00796A02">
        <w:t xml:space="preserve"> </w:t>
      </w:r>
    </w:p>
    <w:p w14:paraId="61B2BC7F" w14:textId="77777777" w:rsidR="00796A02" w:rsidRPr="00796A02" w:rsidRDefault="00796A02" w:rsidP="00796A02"/>
    <w:sectPr w:rsidR="00796A02" w:rsidRPr="00796A02">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BC414" w14:textId="77777777" w:rsidR="003A502E" w:rsidRDefault="003A502E">
      <w:r>
        <w:separator/>
      </w:r>
    </w:p>
  </w:endnote>
  <w:endnote w:type="continuationSeparator" w:id="0">
    <w:p w14:paraId="28232EDA" w14:textId="77777777" w:rsidR="003A502E" w:rsidRDefault="003A5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altName w:val="Calibri"/>
    <w:charset w:val="00"/>
    <w:family w:val="swiss"/>
    <w:pitch w:val="variabl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1732" w14:textId="77777777" w:rsidR="00150BEE" w:rsidRDefault="003A502E">
    <w:pPr>
      <w:pStyle w:val="a7"/>
      <w:ind w:right="360"/>
    </w:pPr>
    <w:r>
      <w:rPr>
        <w:noProof/>
      </w:rPr>
      <w:pict w14:anchorId="63B840C6">
        <v:shape id="Полилиния 1" o:spid="_x0000_s2049" style="position:absolute;margin-left:546.7pt;margin-top:.05pt;width:5.5pt;height:13.25pt;z-index:1;visibility:visible;mso-wrap-distance-left:0;mso-wrap-distance-right:0;mso-position-horizontal-relative:pag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segments" textboxrect="0,0,21600,21600"/>
          <v:textbox inset=".45pt,.45pt,.45pt,.45pt">
            <w:txbxContent>
              <w:p w14:paraId="2E99D056"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4D4AD4" w:rsidRPr="004D4AD4">
                  <w:rPr>
                    <w:rStyle w:val="ac"/>
                    <w:noProof/>
                  </w:rPr>
                  <w:t>1</w:t>
                </w:r>
                <w:r>
                  <w:rPr>
                    <w:rStyle w:val="ac"/>
                  </w:rPr>
                  <w:fldChar w:fldCharType="end"/>
                </w:r>
              </w:p>
              <w:p w14:paraId="5DDA3600" w14:textId="77777777" w:rsidR="00150BEE" w:rsidRDefault="00150BEE"/>
            </w:txbxContent>
          </v:textbox>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FBD42" w14:textId="77777777" w:rsidR="003A502E" w:rsidRDefault="003A502E">
      <w:pPr>
        <w:pStyle w:val="GenStyleDefPar"/>
      </w:pPr>
      <w:r>
        <w:separator/>
      </w:r>
    </w:p>
  </w:footnote>
  <w:footnote w:type="continuationSeparator" w:id="0">
    <w:p w14:paraId="45FD486A" w14:textId="77777777" w:rsidR="003A502E" w:rsidRDefault="003A502E">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revisionView w:inkAnnotations="0"/>
  <w:doNotTrackMoves/>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0BEE"/>
    <w:rsid w:val="00031446"/>
    <w:rsid w:val="000521B9"/>
    <w:rsid w:val="00057076"/>
    <w:rsid w:val="00094610"/>
    <w:rsid w:val="000A6F96"/>
    <w:rsid w:val="000C2E34"/>
    <w:rsid w:val="000C2E64"/>
    <w:rsid w:val="000C6361"/>
    <w:rsid w:val="000E0FB0"/>
    <w:rsid w:val="000F76B1"/>
    <w:rsid w:val="00101900"/>
    <w:rsid w:val="001037C1"/>
    <w:rsid w:val="00117DB3"/>
    <w:rsid w:val="00146FA4"/>
    <w:rsid w:val="00147FFB"/>
    <w:rsid w:val="00150BEE"/>
    <w:rsid w:val="0015349E"/>
    <w:rsid w:val="0019679C"/>
    <w:rsid w:val="001C7166"/>
    <w:rsid w:val="001D7989"/>
    <w:rsid w:val="001E49B9"/>
    <w:rsid w:val="002119F0"/>
    <w:rsid w:val="00224689"/>
    <w:rsid w:val="00226AE7"/>
    <w:rsid w:val="00237682"/>
    <w:rsid w:val="0024202B"/>
    <w:rsid w:val="002D66AD"/>
    <w:rsid w:val="002E07BC"/>
    <w:rsid w:val="002F3DF7"/>
    <w:rsid w:val="00345E25"/>
    <w:rsid w:val="0035052F"/>
    <w:rsid w:val="00360535"/>
    <w:rsid w:val="00373F27"/>
    <w:rsid w:val="003775C2"/>
    <w:rsid w:val="003A502E"/>
    <w:rsid w:val="003C4F7D"/>
    <w:rsid w:val="003C5A1F"/>
    <w:rsid w:val="003D648E"/>
    <w:rsid w:val="003D6B95"/>
    <w:rsid w:val="003E0EE1"/>
    <w:rsid w:val="00404764"/>
    <w:rsid w:val="0041222D"/>
    <w:rsid w:val="004164E0"/>
    <w:rsid w:val="00424665"/>
    <w:rsid w:val="00451960"/>
    <w:rsid w:val="00457C80"/>
    <w:rsid w:val="00465E90"/>
    <w:rsid w:val="00466EF5"/>
    <w:rsid w:val="00492FC7"/>
    <w:rsid w:val="004D4AD4"/>
    <w:rsid w:val="004E3AF3"/>
    <w:rsid w:val="004E492E"/>
    <w:rsid w:val="004F20A8"/>
    <w:rsid w:val="005022BA"/>
    <w:rsid w:val="00505B8C"/>
    <w:rsid w:val="00524BD6"/>
    <w:rsid w:val="005343C6"/>
    <w:rsid w:val="00542887"/>
    <w:rsid w:val="00543A18"/>
    <w:rsid w:val="00565998"/>
    <w:rsid w:val="00581600"/>
    <w:rsid w:val="005967D5"/>
    <w:rsid w:val="005A52D6"/>
    <w:rsid w:val="005C22D8"/>
    <w:rsid w:val="005F3EF5"/>
    <w:rsid w:val="00606EA8"/>
    <w:rsid w:val="006242A2"/>
    <w:rsid w:val="00626270"/>
    <w:rsid w:val="006369F4"/>
    <w:rsid w:val="00636F76"/>
    <w:rsid w:val="006409CA"/>
    <w:rsid w:val="006418EE"/>
    <w:rsid w:val="00645805"/>
    <w:rsid w:val="0065200B"/>
    <w:rsid w:val="006536A1"/>
    <w:rsid w:val="00662C52"/>
    <w:rsid w:val="00684030"/>
    <w:rsid w:val="006D3E9D"/>
    <w:rsid w:val="006F08A4"/>
    <w:rsid w:val="006F0DB0"/>
    <w:rsid w:val="006F56F1"/>
    <w:rsid w:val="006F7227"/>
    <w:rsid w:val="00705DC4"/>
    <w:rsid w:val="0075157A"/>
    <w:rsid w:val="007610B2"/>
    <w:rsid w:val="00763024"/>
    <w:rsid w:val="00764E03"/>
    <w:rsid w:val="00776AF3"/>
    <w:rsid w:val="00780884"/>
    <w:rsid w:val="00793C3E"/>
    <w:rsid w:val="007942AF"/>
    <w:rsid w:val="00796A02"/>
    <w:rsid w:val="007A60A0"/>
    <w:rsid w:val="007A77B9"/>
    <w:rsid w:val="007C23D1"/>
    <w:rsid w:val="007D2A6E"/>
    <w:rsid w:val="007E0ED2"/>
    <w:rsid w:val="007F44BA"/>
    <w:rsid w:val="00803AF1"/>
    <w:rsid w:val="0081720B"/>
    <w:rsid w:val="0085361E"/>
    <w:rsid w:val="00854525"/>
    <w:rsid w:val="00857ED9"/>
    <w:rsid w:val="008800CD"/>
    <w:rsid w:val="008C21F4"/>
    <w:rsid w:val="008C348E"/>
    <w:rsid w:val="008D105C"/>
    <w:rsid w:val="008D30B1"/>
    <w:rsid w:val="00902312"/>
    <w:rsid w:val="00953FD8"/>
    <w:rsid w:val="0095428B"/>
    <w:rsid w:val="0095460C"/>
    <w:rsid w:val="0096720A"/>
    <w:rsid w:val="009672F8"/>
    <w:rsid w:val="009734D7"/>
    <w:rsid w:val="00976E00"/>
    <w:rsid w:val="009838FC"/>
    <w:rsid w:val="009B287B"/>
    <w:rsid w:val="009C6A68"/>
    <w:rsid w:val="009D65FE"/>
    <w:rsid w:val="009E2C85"/>
    <w:rsid w:val="009F19D2"/>
    <w:rsid w:val="00A1136E"/>
    <w:rsid w:val="00A2098A"/>
    <w:rsid w:val="00A20DB3"/>
    <w:rsid w:val="00A2157D"/>
    <w:rsid w:val="00A24B15"/>
    <w:rsid w:val="00A334A3"/>
    <w:rsid w:val="00A33C47"/>
    <w:rsid w:val="00A75692"/>
    <w:rsid w:val="00AB1D0C"/>
    <w:rsid w:val="00AB4560"/>
    <w:rsid w:val="00AF11BD"/>
    <w:rsid w:val="00AF54BE"/>
    <w:rsid w:val="00B0272B"/>
    <w:rsid w:val="00B13F2F"/>
    <w:rsid w:val="00B145DF"/>
    <w:rsid w:val="00B15A35"/>
    <w:rsid w:val="00B167A4"/>
    <w:rsid w:val="00B2500B"/>
    <w:rsid w:val="00B35449"/>
    <w:rsid w:val="00B3696D"/>
    <w:rsid w:val="00B437F9"/>
    <w:rsid w:val="00B52AB2"/>
    <w:rsid w:val="00B54819"/>
    <w:rsid w:val="00B92D88"/>
    <w:rsid w:val="00BB09BC"/>
    <w:rsid w:val="00BC4509"/>
    <w:rsid w:val="00BE0B04"/>
    <w:rsid w:val="00BF34B7"/>
    <w:rsid w:val="00BF3CA1"/>
    <w:rsid w:val="00C001EF"/>
    <w:rsid w:val="00C06AA5"/>
    <w:rsid w:val="00C22325"/>
    <w:rsid w:val="00C35CB0"/>
    <w:rsid w:val="00C43E66"/>
    <w:rsid w:val="00C56889"/>
    <w:rsid w:val="00C700AE"/>
    <w:rsid w:val="00C72F58"/>
    <w:rsid w:val="00C742A5"/>
    <w:rsid w:val="00C91D43"/>
    <w:rsid w:val="00C92A73"/>
    <w:rsid w:val="00C93DD9"/>
    <w:rsid w:val="00CA15EA"/>
    <w:rsid w:val="00CA1BBE"/>
    <w:rsid w:val="00CA51C5"/>
    <w:rsid w:val="00CC422A"/>
    <w:rsid w:val="00CD1F31"/>
    <w:rsid w:val="00CD6A75"/>
    <w:rsid w:val="00CF7301"/>
    <w:rsid w:val="00D033DC"/>
    <w:rsid w:val="00D64C32"/>
    <w:rsid w:val="00D67201"/>
    <w:rsid w:val="00D67A2D"/>
    <w:rsid w:val="00D75EFC"/>
    <w:rsid w:val="00D863E1"/>
    <w:rsid w:val="00DA2D9E"/>
    <w:rsid w:val="00DC1A2C"/>
    <w:rsid w:val="00DF02CE"/>
    <w:rsid w:val="00E33B01"/>
    <w:rsid w:val="00E41C94"/>
    <w:rsid w:val="00E46C2A"/>
    <w:rsid w:val="00E55350"/>
    <w:rsid w:val="00E67005"/>
    <w:rsid w:val="00E83F67"/>
    <w:rsid w:val="00E876A4"/>
    <w:rsid w:val="00EC0AB3"/>
    <w:rsid w:val="00EC6ADC"/>
    <w:rsid w:val="00EF3D51"/>
    <w:rsid w:val="00F05A52"/>
    <w:rsid w:val="00F16C0F"/>
    <w:rsid w:val="00F47697"/>
    <w:rsid w:val="00F54F44"/>
    <w:rsid w:val="00F72A5C"/>
    <w:rsid w:val="00F92363"/>
    <w:rsid w:val="00F96388"/>
    <w:rsid w:val="00FA61E6"/>
    <w:rsid w:val="00FB0B0B"/>
    <w:rsid w:val="00FB1A38"/>
    <w:rsid w:val="00FB6CC0"/>
    <w:rsid w:val="00FC2E40"/>
    <w:rsid w:val="00FD2398"/>
    <w:rsid w:val="00FD772B"/>
    <w:rsid w:val="00FF0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2D9231"/>
  <w15:chartTrackingRefBased/>
  <w15:docId w15:val="{F0147923-46BC-4263-AECD-0B692F36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B1A38"/>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250363">
      <w:bodyDiv w:val="1"/>
      <w:marLeft w:val="0"/>
      <w:marRight w:val="0"/>
      <w:marTop w:val="0"/>
      <w:marBottom w:val="0"/>
      <w:divBdr>
        <w:top w:val="none" w:sz="0" w:space="0" w:color="auto"/>
        <w:left w:val="none" w:sz="0" w:space="0" w:color="auto"/>
        <w:bottom w:val="none" w:sz="0" w:space="0" w:color="auto"/>
        <w:right w:val="none" w:sz="0" w:space="0" w:color="auto"/>
      </w:divBdr>
    </w:div>
    <w:div w:id="18504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814</Words>
  <Characters>4645</Characters>
  <Application>Microsoft Office Word</Application>
  <DocSecurity>0</DocSecurity>
  <Lines>38</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6</cp:revision>
  <dcterms:created xsi:type="dcterms:W3CDTF">2026-02-16T06:01:00Z</dcterms:created>
  <dcterms:modified xsi:type="dcterms:W3CDTF">2026-09-14T12:18:00Z</dcterms:modified>
</cp:coreProperties>
</file>