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86CB3" w14:textId="77777777" w:rsidR="00921742" w:rsidRDefault="0001768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187EFA41" w14:textId="77777777" w:rsidR="00921742" w:rsidRDefault="0001768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5A534064" w14:textId="77777777" w:rsidR="00921742" w:rsidRDefault="0001768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14:paraId="46DA1FAF" w14:textId="74099808" w:rsidR="00921742" w:rsidRPr="00E9464A" w:rsidRDefault="0001768D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</w:t>
      </w:r>
      <w:r w:rsidRPr="00E9464A">
        <w:rPr>
          <w:rStyle w:val="a3"/>
          <w:rFonts w:cs="Times New Roman"/>
          <w:i w:val="0"/>
          <w:sz w:val="22"/>
        </w:rPr>
        <w:t xml:space="preserve">делу № </w:t>
      </w:r>
      <w:r w:rsidR="00E9464A" w:rsidRPr="00E9464A">
        <w:rPr>
          <w:sz w:val="22"/>
        </w:rPr>
        <w:t>А19-13935/2025</w:t>
      </w:r>
    </w:p>
    <w:p w14:paraId="38FE50DF" w14:textId="77777777" w:rsidR="00921742" w:rsidRDefault="0001768D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F713BC1" w14:textId="77777777" w:rsidR="00921742" w:rsidRDefault="0001768D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060E0C32" w14:textId="07895F99" w:rsidR="00921742" w:rsidRDefault="00E9464A">
      <w:pPr>
        <w:pStyle w:val="a7"/>
        <w:ind w:left="0"/>
        <w:jc w:val="center"/>
        <w:rPr>
          <w:b/>
          <w:sz w:val="22"/>
        </w:rPr>
      </w:pPr>
      <w:r>
        <w:rPr>
          <w:b/>
          <w:sz w:val="22"/>
        </w:rPr>
        <w:t>Петрова Сергея Николаевича</w:t>
      </w:r>
    </w:p>
    <w:p w14:paraId="63F68CAA" w14:textId="77777777" w:rsidR="00921742" w:rsidRDefault="00921742">
      <w:pPr>
        <w:pStyle w:val="a7"/>
        <w:ind w:left="0"/>
        <w:jc w:val="center"/>
        <w:rPr>
          <w:b/>
          <w:sz w:val="22"/>
        </w:rPr>
      </w:pPr>
    </w:p>
    <w:p w14:paraId="047F3FEF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20C47610" w14:textId="36BCA5AD" w:rsidR="00921742" w:rsidRPr="00E9464A" w:rsidRDefault="0001768D" w:rsidP="00E9464A">
      <w:pPr>
        <w:pStyle w:val="a7"/>
        <w:ind w:left="0"/>
        <w:rPr>
          <w:sz w:val="22"/>
          <w:szCs w:val="21"/>
        </w:rPr>
      </w:pPr>
      <w:r w:rsidRPr="00E9464A">
        <w:rPr>
          <w:rFonts w:cs="Times New Roman"/>
          <w:b/>
          <w:i/>
          <w:sz w:val="22"/>
        </w:rPr>
        <w:t>Должник</w:t>
      </w:r>
      <w:r w:rsidRPr="00E9464A">
        <w:rPr>
          <w:rFonts w:cs="Times New Roman"/>
          <w:sz w:val="22"/>
        </w:rPr>
        <w:t xml:space="preserve"> – гражданин </w:t>
      </w:r>
      <w:r w:rsidR="00E9464A" w:rsidRPr="00E9464A">
        <w:rPr>
          <w:rFonts w:cs="Times New Roman"/>
          <w:sz w:val="22"/>
        </w:rPr>
        <w:t>Петров Сергей Николаевич</w:t>
      </w:r>
      <w:r w:rsidRPr="00E9464A">
        <w:rPr>
          <w:sz w:val="22"/>
        </w:rPr>
        <w:t xml:space="preserve"> (</w:t>
      </w:r>
      <w:r w:rsidR="00E9464A" w:rsidRPr="00E9464A">
        <w:rPr>
          <w:sz w:val="22"/>
          <w:szCs w:val="21"/>
        </w:rPr>
        <w:t>дата и место рождения: 24.03.1975, п. Зулумай Зиминского р-на Иркутской</w:t>
      </w:r>
      <w:r w:rsidR="00E9464A" w:rsidRPr="00E9464A">
        <w:rPr>
          <w:sz w:val="22"/>
          <w:szCs w:val="21"/>
        </w:rPr>
        <w:t xml:space="preserve"> </w:t>
      </w:r>
      <w:r w:rsidR="00E9464A" w:rsidRPr="00E9464A">
        <w:rPr>
          <w:sz w:val="22"/>
          <w:szCs w:val="21"/>
        </w:rPr>
        <w:t>обл., ИНН 380601817325, СНИЛС 123-218-422 12, адрес: 665382, Иркутская обл., г. Зима,</w:t>
      </w:r>
      <w:r w:rsidR="00E9464A" w:rsidRPr="00E9464A">
        <w:rPr>
          <w:sz w:val="22"/>
          <w:szCs w:val="21"/>
        </w:rPr>
        <w:t xml:space="preserve"> </w:t>
      </w:r>
      <w:r w:rsidR="00E9464A" w:rsidRPr="00E9464A">
        <w:rPr>
          <w:sz w:val="22"/>
          <w:szCs w:val="21"/>
        </w:rPr>
        <w:t>ул. Профсоюзная, д.4, кв. 1</w:t>
      </w:r>
      <w:r w:rsidRPr="00E9464A">
        <w:rPr>
          <w:sz w:val="22"/>
          <w:szCs w:val="21"/>
        </w:rPr>
        <w:t>)</w:t>
      </w:r>
      <w:r w:rsidRPr="00E9464A">
        <w:rPr>
          <w:sz w:val="22"/>
        </w:rPr>
        <w:t xml:space="preserve"> </w:t>
      </w:r>
      <w:r w:rsidRPr="00E9464A">
        <w:rPr>
          <w:rFonts w:cs="Times New Roman"/>
          <w:sz w:val="22"/>
        </w:rPr>
        <w:t>признан</w:t>
      </w:r>
      <w:r w:rsidRPr="00E9464A">
        <w:rPr>
          <w:rFonts w:cs="Times New Roman"/>
          <w:sz w:val="22"/>
        </w:rPr>
        <w:t xml:space="preserve"> </w:t>
      </w:r>
      <w:r w:rsidRPr="00E9464A">
        <w:rPr>
          <w:rFonts w:cs="Times New Roman"/>
          <w:sz w:val="22"/>
        </w:rPr>
        <w:t>несостоятельн</w:t>
      </w:r>
      <w:r w:rsidRPr="00E9464A">
        <w:rPr>
          <w:rFonts w:cs="Times New Roman"/>
          <w:sz w:val="22"/>
        </w:rPr>
        <w:t>ым</w:t>
      </w:r>
      <w:r w:rsidRPr="00E9464A">
        <w:rPr>
          <w:rFonts w:cs="Times New Roman"/>
          <w:sz w:val="22"/>
        </w:rPr>
        <w:t xml:space="preserve"> </w:t>
      </w:r>
      <w:r w:rsidRPr="00E9464A">
        <w:rPr>
          <w:rFonts w:cs="Times New Roman"/>
          <w:sz w:val="22"/>
        </w:rPr>
        <w:t xml:space="preserve">(банкротом) </w:t>
      </w:r>
      <w:r w:rsidRPr="00E9464A">
        <w:rPr>
          <w:rFonts w:cs="Times New Roman"/>
          <w:sz w:val="22"/>
        </w:rPr>
        <w:t>Р</w:t>
      </w:r>
      <w:r w:rsidRPr="00E9464A">
        <w:rPr>
          <w:rFonts w:cs="Times New Roman"/>
          <w:sz w:val="22"/>
        </w:rPr>
        <w:t xml:space="preserve">ешением Арбитражного суда </w:t>
      </w:r>
      <w:r w:rsidR="00E9464A">
        <w:rPr>
          <w:sz w:val="22"/>
        </w:rPr>
        <w:t>Иркутской</w:t>
      </w:r>
      <w:r w:rsidRPr="00E9464A">
        <w:rPr>
          <w:sz w:val="22"/>
        </w:rPr>
        <w:t xml:space="preserve"> области</w:t>
      </w:r>
      <w:r w:rsidRPr="00E9464A">
        <w:rPr>
          <w:sz w:val="22"/>
        </w:rPr>
        <w:t xml:space="preserve"> </w:t>
      </w:r>
      <w:r w:rsidRPr="00E9464A">
        <w:rPr>
          <w:rFonts w:cs="Times New Roman"/>
          <w:sz w:val="22"/>
        </w:rPr>
        <w:t xml:space="preserve">от </w:t>
      </w:r>
      <w:r w:rsidRPr="00E9464A">
        <w:rPr>
          <w:rFonts w:cs="Times New Roman"/>
          <w:sz w:val="22"/>
        </w:rPr>
        <w:t>1</w:t>
      </w:r>
      <w:r w:rsidR="00E9464A">
        <w:rPr>
          <w:rFonts w:cs="Times New Roman"/>
          <w:sz w:val="22"/>
        </w:rPr>
        <w:t>8</w:t>
      </w:r>
      <w:r w:rsidRPr="00E9464A">
        <w:rPr>
          <w:rFonts w:cs="Times New Roman"/>
          <w:sz w:val="22"/>
        </w:rPr>
        <w:t>.0</w:t>
      </w:r>
      <w:r w:rsidR="00E9464A">
        <w:rPr>
          <w:rFonts w:cs="Times New Roman"/>
          <w:sz w:val="22"/>
        </w:rPr>
        <w:t>9</w:t>
      </w:r>
      <w:r w:rsidRPr="00E9464A">
        <w:rPr>
          <w:rFonts w:cs="Times New Roman"/>
          <w:sz w:val="22"/>
        </w:rPr>
        <w:t>.2025</w:t>
      </w:r>
      <w:r w:rsidRPr="00E9464A">
        <w:rPr>
          <w:rFonts w:cs="Times New Roman"/>
          <w:sz w:val="22"/>
        </w:rPr>
        <w:t xml:space="preserve"> по делу № </w:t>
      </w:r>
      <w:r w:rsidR="00E9464A" w:rsidRPr="00E9464A">
        <w:rPr>
          <w:rFonts w:cs="Times New Roman"/>
          <w:sz w:val="22"/>
        </w:rPr>
        <w:t>А19-13935/2025</w:t>
      </w:r>
      <w:r w:rsidR="00E9464A">
        <w:rPr>
          <w:rFonts w:cs="Times New Roman"/>
          <w:sz w:val="22"/>
        </w:rPr>
        <w:t xml:space="preserve"> </w:t>
      </w:r>
      <w:r w:rsidRPr="00E9464A">
        <w:rPr>
          <w:rFonts w:cs="Times New Roman"/>
          <w:sz w:val="22"/>
        </w:rPr>
        <w:t>и в отношении не</w:t>
      </w:r>
      <w:r w:rsidRPr="00E9464A">
        <w:rPr>
          <w:rFonts w:cs="Times New Roman"/>
          <w:sz w:val="22"/>
        </w:rPr>
        <w:t>го</w:t>
      </w:r>
      <w:r w:rsidRPr="00E9464A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2BF20D2B" w14:textId="77777777" w:rsidR="00921742" w:rsidRDefault="0001768D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7FEFFDCA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34E8200D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48225B54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9167FBA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F2EF716" w14:textId="1E104383" w:rsidR="00921742" w:rsidRDefault="0001768D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E9464A">
        <w:rPr>
          <w:sz w:val="22"/>
          <w:szCs w:val="22"/>
        </w:rPr>
        <w:t>а</w:t>
      </w:r>
      <w:r w:rsidR="00E9464A" w:rsidRPr="00E9464A">
        <w:rPr>
          <w:sz w:val="22"/>
          <w:szCs w:val="22"/>
        </w:rPr>
        <w:t>втомобиль легковой седан ТОЙОТА КАРИНА, 1993 г.в., грз. К496МВ138, VIN: отсутствует, кузов № AT190-6013441, цвет: темно-серый.</w:t>
      </w:r>
    </w:p>
    <w:p w14:paraId="67C9CBC6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439B6164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3AF419D6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418FFEC8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4C2E28E7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21E4157D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461921A5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4D2C8A7C" w14:textId="12E3583C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E9464A" w:rsidRPr="00E9464A">
        <w:rPr>
          <w:rFonts w:cs="Times New Roman"/>
          <w:sz w:val="22"/>
        </w:rPr>
        <w:t>127 000 (сто двадцать семь тысяч) рублей</w:t>
      </w:r>
      <w:r w:rsidR="00E9464A">
        <w:rPr>
          <w:rFonts w:cs="Times New Roman"/>
          <w:sz w:val="22"/>
        </w:rPr>
        <w:t>.</w:t>
      </w:r>
    </w:p>
    <w:p w14:paraId="40C9A531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12D32318" w14:textId="77777777" w:rsidR="00921742" w:rsidRDefault="00921742">
      <w:pPr>
        <w:pStyle w:val="a7"/>
        <w:ind w:left="0"/>
        <w:rPr>
          <w:rFonts w:cs="Times New Roman"/>
          <w:sz w:val="22"/>
        </w:rPr>
      </w:pPr>
    </w:p>
    <w:p w14:paraId="48F5FE79" w14:textId="77777777" w:rsidR="00921742" w:rsidRDefault="0001768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20304EFC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7852EA04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1.2. Продажа Имущества осуществляется следующими этапами: </w:t>
      </w:r>
    </w:p>
    <w:p w14:paraId="1FE89ECE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3A210859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204A0B10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5397184A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668BA08D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159B40FA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13BB14E5" w14:textId="77777777" w:rsidR="00E9464A" w:rsidRDefault="00E9464A" w:rsidP="00E9464A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 № 1 - а</w:t>
      </w:r>
      <w:r w:rsidRPr="00E9464A">
        <w:rPr>
          <w:sz w:val="22"/>
          <w:szCs w:val="22"/>
        </w:rPr>
        <w:t>втомобиль легковой седан ТОЙОТА КАРИНА, 1993 г.в., грз. К496МВ138, VIN: отсутствует, кузов № AT190-6013441, цвет: темно-серый.</w:t>
      </w:r>
    </w:p>
    <w:p w14:paraId="47B4E91D" w14:textId="77777777" w:rsidR="00921742" w:rsidRDefault="0001768D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025FC985" w14:textId="77777777" w:rsidR="00921742" w:rsidRDefault="00921742">
      <w:pPr>
        <w:pStyle w:val="a7"/>
        <w:ind w:left="0"/>
        <w:jc w:val="center"/>
        <w:rPr>
          <w:rFonts w:cs="Times New Roman"/>
          <w:b/>
          <w:sz w:val="22"/>
        </w:rPr>
      </w:pPr>
    </w:p>
    <w:p w14:paraId="2FC2951C" w14:textId="77777777" w:rsidR="00921742" w:rsidRDefault="0001768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56DF29F1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4A58DA11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4DB29E02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586498C7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2645F345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649263E6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5F0F537B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A028939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7E572CFD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165EB94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6E0B8EC4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4C70D4BC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1F9E20EB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618B13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921181F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55A703EC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034E6A73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72567EF6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7B51A49E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06253EE8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5DEB0759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1C85BC99" w14:textId="77777777" w:rsidR="00921742" w:rsidRDefault="00921742">
      <w:pPr>
        <w:pStyle w:val="a7"/>
        <w:ind w:left="0"/>
        <w:rPr>
          <w:rFonts w:cs="Times New Roman"/>
          <w:sz w:val="22"/>
        </w:rPr>
      </w:pPr>
    </w:p>
    <w:p w14:paraId="51A0F633" w14:textId="77777777" w:rsidR="00921742" w:rsidRDefault="0001768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711DA58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72F2374F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140CDA1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E1D841D" w14:textId="77777777" w:rsidR="00921742" w:rsidRDefault="00921742">
      <w:pPr>
        <w:pStyle w:val="a7"/>
        <w:ind w:left="0"/>
        <w:rPr>
          <w:rFonts w:cs="Times New Roman"/>
          <w:sz w:val="22"/>
        </w:rPr>
      </w:pPr>
    </w:p>
    <w:p w14:paraId="0D621239" w14:textId="77777777" w:rsidR="00921742" w:rsidRDefault="0001768D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0661C557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6FDC49A8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7102B4EE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 xml:space="preserve">кредиторам и уполномоченному органу, </w:t>
      </w:r>
      <w:r>
        <w:rPr>
          <w:rFonts w:cs="Times New Roman"/>
          <w:sz w:val="22"/>
        </w:rPr>
        <w:lastRenderedPageBreak/>
        <w:t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FE3F4E4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37368DFE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42F227D5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5EEEF90F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10D596C2" w14:textId="77777777" w:rsidR="00921742" w:rsidRDefault="0001768D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6D054FF0" w14:textId="77777777" w:rsidR="00921742" w:rsidRDefault="0001768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7FD8A49E" w14:textId="77777777" w:rsidR="00921742" w:rsidRDefault="0001768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35303A1C" w14:textId="77777777" w:rsidR="00921742" w:rsidRDefault="0001768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16320FA1" w14:textId="77777777" w:rsidR="00921742" w:rsidRDefault="0001768D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98E4398" w14:textId="77777777" w:rsidR="00921742" w:rsidRDefault="00921742">
      <w:pPr>
        <w:rPr>
          <w:rFonts w:cs="Times New Roman"/>
          <w:sz w:val="22"/>
        </w:rPr>
      </w:pPr>
    </w:p>
    <w:p w14:paraId="01C3E93A" w14:textId="77777777" w:rsidR="00921742" w:rsidRDefault="0001768D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3D702BA" w14:textId="77777777" w:rsidR="00921742" w:rsidRDefault="00921742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92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51350" w14:textId="77777777" w:rsidR="0001768D" w:rsidRDefault="0001768D">
      <w:r>
        <w:separator/>
      </w:r>
    </w:p>
  </w:endnote>
  <w:endnote w:type="continuationSeparator" w:id="0">
    <w:p w14:paraId="59701693" w14:textId="77777777" w:rsidR="0001768D" w:rsidRDefault="00017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71535" w14:textId="77777777" w:rsidR="0001768D" w:rsidRDefault="0001768D">
      <w:r>
        <w:separator/>
      </w:r>
    </w:p>
  </w:footnote>
  <w:footnote w:type="continuationSeparator" w:id="0">
    <w:p w14:paraId="7F21D50F" w14:textId="77777777" w:rsidR="0001768D" w:rsidRDefault="00017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1768D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1742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9464A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4C77"/>
  <w15:docId w15:val="{3861718F-CC9C-4B36-9A99-CB443A3D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2105</Words>
  <Characters>11999</Characters>
  <Application>Microsoft Office Word</Application>
  <DocSecurity>0</DocSecurity>
  <Lines>99</Lines>
  <Paragraphs>28</Paragraphs>
  <ScaleCrop>false</ScaleCrop>
  <Company/>
  <LinksUpToDate>false</LinksUpToDate>
  <CharactersWithSpaces>14076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5</cp:revision>
  <cp:lastPrinted>2025-07-09T07:33:00Z</cp:lastPrinted>
  <dcterms:created xsi:type="dcterms:W3CDTF">2024-02-09T05:14:00Z</dcterms:created>
  <dcterms:modified xsi:type="dcterms:W3CDTF">2026-02-04T19:14:00Z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