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Шершнёва Максима Викторовича (17.02.1987 года рождения, место рождения: гор. Семипалатинск Семипалатинской обл. респ. Казахстан, ИНН 222509634347, СНИЛС 164-433-506-56)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Кемеровской области от 16.09.2024 по делу № А27-13751/2024,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седан Форд Фокус, 2007 г.в., ГРЗ К569ОР142, VIN X9F4XXEED47C55823, цвет серебристый, принадлежащий Шершнёвой Ксении Сергеевне, являющийся совместно нажитым имуществом супругов.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Шершнёв Максим Викторович, номер счёта: 40817810150224954713,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