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F44" w:rsidRDefault="00763F44" w:rsidP="00763F4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ДОГОВОР </w:t>
      </w:r>
    </w:p>
    <w:p w:rsidR="00763F44" w:rsidRDefault="00763F44" w:rsidP="00763F44">
      <w:pPr>
        <w:pStyle w:val="ConsNormal"/>
        <w:widowControl/>
        <w:ind w:right="-37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ЗАДАТКА (обеспечения) НА УЧАСТИЕ В ТОРГАХ</w:t>
      </w:r>
      <w:r>
        <w:rPr>
          <w:rFonts w:ascii="Times New Roman" w:hAnsi="Times New Roman" w:cs="Times New Roman"/>
        </w:rPr>
        <w:t xml:space="preserve"> </w:t>
      </w:r>
    </w:p>
    <w:p w:rsidR="00763F44" w:rsidRDefault="00763F44" w:rsidP="00763F44">
      <w:pPr>
        <w:pStyle w:val="ConsNormal"/>
        <w:widowControl/>
        <w:ind w:right="-37" w:firstLine="0"/>
        <w:jc w:val="center"/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</w:tblGrid>
      <w:tr w:rsidR="00763F44" w:rsidTr="00763F44">
        <w:tc>
          <w:tcPr>
            <w:tcW w:w="4785" w:type="dxa"/>
          </w:tcPr>
          <w:p w:rsidR="00763F44" w:rsidRDefault="00763F44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63F44" w:rsidRDefault="00763F44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«___»_________ 202</w:t>
            </w:r>
            <w:r w:rsidR="008519AE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t xml:space="preserve"> г.</w:t>
            </w:r>
          </w:p>
          <w:p w:rsidR="00763F44" w:rsidRDefault="00763F44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Санкт-Петербург</w:t>
            </w:r>
          </w:p>
        </w:tc>
      </w:tr>
    </w:tbl>
    <w:p w:rsidR="00763F44" w:rsidRDefault="00763F44" w:rsidP="00763F4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763F44" w:rsidRDefault="00763F44" w:rsidP="00763F44">
      <w:pPr>
        <w:pStyle w:val="ConsNonformat"/>
        <w:widowControl/>
        <w:tabs>
          <w:tab w:val="left" w:pos="7170"/>
        </w:tabs>
        <w:ind w:right="0"/>
        <w:jc w:val="both"/>
        <w:rPr>
          <w:rFonts w:ascii="Times New Roman" w:hAnsi="Times New Roman" w:cs="Times New Roman"/>
        </w:rPr>
      </w:pPr>
    </w:p>
    <w:p w:rsidR="00763F44" w:rsidRPr="003F67EC" w:rsidRDefault="004150A0" w:rsidP="003F67EC">
      <w:pPr>
        <w:pStyle w:val="ConsPlusNormal"/>
        <w:ind w:firstLine="540"/>
        <w:jc w:val="both"/>
        <w:rPr>
          <w:rFonts w:ascii="Times New Roman" w:hAnsi="Times New Roman"/>
          <w:b/>
          <w:color w:val="333333"/>
          <w:sz w:val="24"/>
          <w:szCs w:val="24"/>
        </w:rPr>
      </w:pPr>
      <w:r w:rsidRPr="004150A0">
        <w:rPr>
          <w:rFonts w:ascii="Times New Roman" w:hAnsi="Times New Roman" w:cs="Times New Roman"/>
          <w:sz w:val="24"/>
          <w:szCs w:val="24"/>
        </w:rPr>
        <w:t xml:space="preserve">Миллер Ольга Александровна (ИНН 100303231962, СНИЛС 127-356-054 54; дата рождения: 10.08.1984, место рождения: город Кондопога Карельская АССР, адрес: 186220, Республика Карелия, </w:t>
      </w:r>
      <w:proofErr w:type="spellStart"/>
      <w:r w:rsidRPr="004150A0">
        <w:rPr>
          <w:rFonts w:ascii="Times New Roman" w:hAnsi="Times New Roman" w:cs="Times New Roman"/>
          <w:sz w:val="24"/>
          <w:szCs w:val="24"/>
        </w:rPr>
        <w:t>Кондопожский</w:t>
      </w:r>
      <w:proofErr w:type="spellEnd"/>
      <w:r w:rsidRPr="004150A0">
        <w:rPr>
          <w:rFonts w:ascii="Times New Roman" w:hAnsi="Times New Roman" w:cs="Times New Roman"/>
          <w:sz w:val="24"/>
          <w:szCs w:val="24"/>
        </w:rPr>
        <w:t xml:space="preserve"> район, г. Кондопога, ул. Парковая, д. 11А кв. 9), в лице финансового управляющего </w:t>
      </w:r>
      <w:proofErr w:type="spellStart"/>
      <w:r w:rsidRPr="004150A0">
        <w:rPr>
          <w:rFonts w:ascii="Times New Roman" w:hAnsi="Times New Roman" w:cs="Times New Roman"/>
          <w:sz w:val="24"/>
          <w:szCs w:val="24"/>
        </w:rPr>
        <w:t>Генералова</w:t>
      </w:r>
      <w:proofErr w:type="spellEnd"/>
      <w:r w:rsidRPr="004150A0">
        <w:rPr>
          <w:rFonts w:ascii="Times New Roman" w:hAnsi="Times New Roman" w:cs="Times New Roman"/>
          <w:sz w:val="24"/>
          <w:szCs w:val="24"/>
        </w:rPr>
        <w:t xml:space="preserve"> Максима Юрьевича, действующего на основании решения Арбитражного суда Республики Карелия от 31.03.2026 по делу № А26-1186/2026</w:t>
      </w:r>
      <w:r w:rsidR="00121C3A" w:rsidRPr="00121C3A">
        <w:rPr>
          <w:rFonts w:ascii="Times New Roman" w:hAnsi="Times New Roman" w:cs="Times New Roman"/>
          <w:sz w:val="24"/>
          <w:szCs w:val="24"/>
        </w:rPr>
        <w:t>,</w:t>
      </w:r>
      <w:r w:rsidR="00763F44" w:rsidRPr="003F67EC">
        <w:rPr>
          <w:rFonts w:ascii="Times New Roman" w:hAnsi="Times New Roman" w:cs="Times New Roman"/>
          <w:sz w:val="24"/>
          <w:szCs w:val="24"/>
        </w:rPr>
        <w:t xml:space="preserve"> с одной стороны, и _________________ действующий на основании______, договорились о следующем:</w:t>
      </w:r>
    </w:p>
    <w:p w:rsidR="00763F44" w:rsidRPr="00680544" w:rsidRDefault="00763F44" w:rsidP="00680544">
      <w:pPr>
        <w:pStyle w:val="a3"/>
        <w:spacing w:after="0"/>
        <w:jc w:val="both"/>
        <w:rPr>
          <w:rFonts w:eastAsia="Cambria"/>
          <w:color w:val="000000"/>
          <w:lang w:eastAsia="en-US"/>
        </w:rPr>
      </w:pPr>
      <w:r w:rsidRPr="003F67EC">
        <w:t xml:space="preserve">1.За участие в торгах на право заключения договора купли-продажи </w:t>
      </w:r>
      <w:r w:rsidR="00864630" w:rsidRPr="003F67EC">
        <w:t xml:space="preserve">по лоту № 1 Претендент оплачивает задаток. Предмет торгов – </w:t>
      </w:r>
      <w:r w:rsidR="004150A0" w:rsidRPr="004150A0">
        <w:rPr>
          <w:rFonts w:eastAsia="Cambria"/>
          <w:color w:val="000000"/>
          <w:lang w:eastAsia="en-US"/>
        </w:rPr>
        <w:t>Право требования к Скориковой Виктории Владимировне в результате неоснов</w:t>
      </w:r>
      <w:bookmarkStart w:id="0" w:name="_GoBack"/>
      <w:bookmarkEnd w:id="0"/>
      <w:r w:rsidR="004150A0" w:rsidRPr="004150A0">
        <w:rPr>
          <w:rFonts w:eastAsia="Cambria"/>
          <w:color w:val="000000"/>
          <w:lang w:eastAsia="en-US"/>
        </w:rPr>
        <w:t>ательного обогащения, подтвержденного Апелляционным определением Белгородского областного суда от 13.11.2025 по делу № 33-4855/20</w:t>
      </w:r>
      <w:r w:rsidR="004150A0">
        <w:rPr>
          <w:rFonts w:eastAsia="Cambria"/>
          <w:color w:val="000000"/>
          <w:lang w:eastAsia="en-US"/>
        </w:rPr>
        <w:t>25 на сумму 2 766 571,22 рублей</w:t>
      </w:r>
      <w:r w:rsidR="00141DD8" w:rsidRPr="00141DD8">
        <w:rPr>
          <w:rFonts w:eastAsia="Cambria"/>
          <w:color w:val="000000"/>
          <w:lang w:eastAsia="en-US"/>
        </w:rPr>
        <w:t>.</w:t>
      </w:r>
      <w:r w:rsidR="00864630" w:rsidRPr="00864630">
        <w:t xml:space="preserve"> </w:t>
      </w:r>
    </w:p>
    <w:p w:rsidR="00763F44" w:rsidRPr="00686E3B" w:rsidRDefault="00763F44" w:rsidP="00763F4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4630">
        <w:rPr>
          <w:rFonts w:ascii="Times New Roman" w:hAnsi="Times New Roman" w:cs="Times New Roman"/>
          <w:sz w:val="24"/>
          <w:szCs w:val="24"/>
        </w:rPr>
        <w:t xml:space="preserve">2.  Претендент вносит задаток в размере </w:t>
      </w:r>
      <w:r w:rsidR="004150A0">
        <w:rPr>
          <w:rFonts w:ascii="Times New Roman" w:hAnsi="Times New Roman" w:cs="Times New Roman"/>
          <w:sz w:val="24"/>
          <w:szCs w:val="24"/>
        </w:rPr>
        <w:t>10% от начальной цены лота</w:t>
      </w:r>
      <w:r w:rsidRPr="00864630">
        <w:rPr>
          <w:rFonts w:ascii="Times New Roman" w:hAnsi="Times New Roman" w:cs="Times New Roman"/>
          <w:sz w:val="24"/>
          <w:szCs w:val="24"/>
        </w:rPr>
        <w:t>. Задаток перечисляется по</w:t>
      </w:r>
      <w:r w:rsidRPr="00686E3B">
        <w:rPr>
          <w:rFonts w:ascii="Times New Roman" w:hAnsi="Times New Roman" w:cs="Times New Roman"/>
          <w:sz w:val="24"/>
          <w:szCs w:val="24"/>
        </w:rPr>
        <w:t xml:space="preserve"> следующим реквизитам: </w:t>
      </w:r>
    </w:p>
    <w:p w:rsidR="00E868E4" w:rsidRPr="00E868E4" w:rsidRDefault="00411C3D" w:rsidP="00E868E4">
      <w:pPr>
        <w:jc w:val="both"/>
        <w:rPr>
          <w:b/>
          <w:lang w:eastAsia="ru-RU"/>
        </w:rPr>
      </w:pPr>
      <w:r w:rsidRPr="00E868E4">
        <w:rPr>
          <w:b/>
          <w:lang w:eastAsia="ru-RU"/>
        </w:rPr>
        <w:t xml:space="preserve">Получатель: </w:t>
      </w:r>
      <w:r w:rsidR="004150A0" w:rsidRPr="004150A0">
        <w:rPr>
          <w:b/>
          <w:lang w:eastAsia="ru-RU"/>
        </w:rPr>
        <w:t>Миллер Ольга Александровна</w:t>
      </w:r>
    </w:p>
    <w:p w:rsidR="004150A0" w:rsidRDefault="00E868E4" w:rsidP="00763F44">
      <w:pPr>
        <w:jc w:val="both"/>
        <w:rPr>
          <w:b/>
          <w:lang w:eastAsia="ru-RU"/>
        </w:rPr>
      </w:pPr>
      <w:r w:rsidRPr="00E868E4">
        <w:rPr>
          <w:b/>
          <w:lang w:eastAsia="ru-RU"/>
        </w:rPr>
        <w:t xml:space="preserve">ИНН </w:t>
      </w:r>
      <w:r w:rsidR="004150A0" w:rsidRPr="004150A0">
        <w:rPr>
          <w:b/>
          <w:lang w:eastAsia="ru-RU"/>
        </w:rPr>
        <w:t>100303231962</w:t>
      </w:r>
    </w:p>
    <w:p w:rsidR="00763F44" w:rsidRPr="00864630" w:rsidRDefault="00763F44" w:rsidP="00763F44">
      <w:pPr>
        <w:jc w:val="both"/>
        <w:rPr>
          <w:b/>
          <w:lang w:eastAsia="ru-RU"/>
        </w:rPr>
      </w:pPr>
      <w:r w:rsidRPr="00E868E4">
        <w:rPr>
          <w:b/>
          <w:lang w:eastAsia="ru-RU"/>
        </w:rPr>
        <w:t xml:space="preserve">р/счёт № </w:t>
      </w:r>
      <w:r w:rsidR="004150A0" w:rsidRPr="004150A0">
        <w:rPr>
          <w:b/>
          <w:lang w:eastAsia="ru-RU"/>
        </w:rPr>
        <w:t>40817810950225633835</w:t>
      </w:r>
      <w:r w:rsidRPr="00E868E4">
        <w:rPr>
          <w:b/>
          <w:lang w:eastAsia="ru-RU"/>
        </w:rPr>
        <w:t xml:space="preserve">, </w:t>
      </w:r>
      <w:r w:rsidR="00890918" w:rsidRPr="00890918">
        <w:rPr>
          <w:b/>
          <w:lang w:eastAsia="ru-RU"/>
        </w:rPr>
        <w:t>ФИЛИАЛ "ЦЕНТРАЛЬНЫЙ" ПАО "СОВКОМБАНК" (БЕРДСК)</w:t>
      </w:r>
      <w:r w:rsidRPr="00E868E4">
        <w:rPr>
          <w:b/>
          <w:lang w:eastAsia="ru-RU"/>
        </w:rPr>
        <w:t xml:space="preserve">, к/с </w:t>
      </w:r>
      <w:r w:rsidR="00890918" w:rsidRPr="00890918">
        <w:rPr>
          <w:b/>
          <w:lang w:eastAsia="ru-RU"/>
        </w:rPr>
        <w:t>30101810150040000763, БИК 045004763</w:t>
      </w:r>
      <w:r w:rsidRPr="00E868E4">
        <w:rPr>
          <w:b/>
          <w:lang w:eastAsia="ru-RU"/>
        </w:rPr>
        <w:t>.</w:t>
      </w:r>
    </w:p>
    <w:p w:rsidR="00763F44" w:rsidRPr="00864630" w:rsidRDefault="00763F44" w:rsidP="00763F44">
      <w:pPr>
        <w:jc w:val="both"/>
      </w:pPr>
      <w:r w:rsidRPr="00864630">
        <w:t>3. Организатор обязуется в случае победы Претендента на торгах зачесть задаток в счет оплаты приобретенного на торгах имущества.</w:t>
      </w:r>
    </w:p>
    <w:p w:rsidR="00763F44" w:rsidRPr="00864630" w:rsidRDefault="00763F44" w:rsidP="00763F4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4630">
        <w:rPr>
          <w:rFonts w:ascii="Times New Roman" w:hAnsi="Times New Roman" w:cs="Times New Roman"/>
          <w:sz w:val="24"/>
          <w:szCs w:val="24"/>
        </w:rPr>
        <w:t xml:space="preserve">4. Организатор обязуется вернуть задаток Претенденту: </w:t>
      </w:r>
    </w:p>
    <w:p w:rsidR="00763F44" w:rsidRPr="00864630" w:rsidRDefault="00763F44" w:rsidP="00763F4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4630">
        <w:rPr>
          <w:rFonts w:ascii="Times New Roman" w:hAnsi="Times New Roman" w:cs="Times New Roman"/>
          <w:sz w:val="24"/>
          <w:szCs w:val="24"/>
        </w:rPr>
        <w:t>В случае отзыва Претендентом поданной заявки вернуть задаток в 5-дневный срок со дня поступления уведомления об отзыве заявки на счет, указанный Претендентом.</w:t>
      </w:r>
    </w:p>
    <w:p w:rsidR="00763F44" w:rsidRPr="00864630" w:rsidRDefault="00763F44" w:rsidP="00763F44">
      <w:pPr>
        <w:pStyle w:val="ConsPlusNormal"/>
        <w:widowControl/>
        <w:ind w:firstLine="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864630">
        <w:rPr>
          <w:rFonts w:ascii="Times New Roman" w:eastAsia="Arial" w:hAnsi="Times New Roman" w:cs="Times New Roman"/>
          <w:sz w:val="24"/>
          <w:szCs w:val="24"/>
          <w:lang w:eastAsia="ar-SA"/>
        </w:rPr>
        <w:t>В случае снятия предмета торгов с аукциона вернуть задаток в 5-дневный срок со дня принятия решения о снятии предмета с аукциона.</w:t>
      </w:r>
    </w:p>
    <w:p w:rsidR="00763F44" w:rsidRPr="00864630" w:rsidRDefault="00763F44" w:rsidP="00763F44">
      <w:pPr>
        <w:pStyle w:val="ConsPlusNormal"/>
        <w:widowControl/>
        <w:ind w:firstLine="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864630">
        <w:rPr>
          <w:rFonts w:ascii="Times New Roman" w:eastAsia="Arial" w:hAnsi="Times New Roman" w:cs="Times New Roman"/>
          <w:sz w:val="24"/>
          <w:szCs w:val="24"/>
          <w:lang w:eastAsia="ar-SA"/>
        </w:rPr>
        <w:t>В случае принятия решения Организатором торгов об отказе в допуске Претендента к участию в аукционе вернуть задаток в 5-дневный срок со дня принятия такого решения либо в 5-дневный срок с момента поступления задатка на специальный счет для принятия задатков.</w:t>
      </w:r>
    </w:p>
    <w:p w:rsidR="00763F44" w:rsidRPr="00864630" w:rsidRDefault="00763F44" w:rsidP="00763F44">
      <w:pPr>
        <w:pStyle w:val="ConsPlusNormal"/>
        <w:widowControl/>
        <w:ind w:firstLine="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864630">
        <w:rPr>
          <w:rFonts w:ascii="Times New Roman" w:eastAsia="Arial" w:hAnsi="Times New Roman" w:cs="Times New Roman"/>
          <w:sz w:val="24"/>
          <w:szCs w:val="24"/>
          <w:lang w:eastAsia="ar-SA"/>
        </w:rPr>
        <w:t>В случае непризнания Претендента победителем аукциона вернуть задаток в 5-дневный срок с даты проведения аукциона.</w:t>
      </w:r>
    </w:p>
    <w:p w:rsidR="00763F44" w:rsidRPr="00864630" w:rsidRDefault="00763F44" w:rsidP="00763F4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4630">
        <w:rPr>
          <w:rFonts w:ascii="Times New Roman" w:hAnsi="Times New Roman" w:cs="Times New Roman"/>
          <w:sz w:val="24"/>
          <w:szCs w:val="24"/>
        </w:rPr>
        <w:t>5. Задаток не возвращается в случае уклонения (отказа) Претендента, выигравшего торги, от подписания договора купли-продажи.</w:t>
      </w:r>
    </w:p>
    <w:p w:rsidR="00763F44" w:rsidRPr="00864630" w:rsidRDefault="00763F44" w:rsidP="00763F44">
      <w:pPr>
        <w:shd w:val="clear" w:color="auto" w:fill="FFFFFF"/>
        <w:spacing w:before="206" w:after="178"/>
        <w:ind w:left="120"/>
        <w:rPr>
          <w:b/>
          <w:color w:val="000000"/>
          <w:w w:val="103"/>
        </w:rPr>
      </w:pPr>
      <w:r w:rsidRPr="00864630">
        <w:rPr>
          <w:b/>
          <w:color w:val="000000"/>
          <w:w w:val="103"/>
        </w:rPr>
        <w:t>Реквизиты и подписи Сторон:</w:t>
      </w:r>
    </w:p>
    <w:tbl>
      <w:tblPr>
        <w:tblW w:w="0" w:type="auto"/>
        <w:tblInd w:w="109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893"/>
        <w:gridCol w:w="4394"/>
      </w:tblGrid>
      <w:tr w:rsidR="00763F44" w:rsidTr="00763F44">
        <w:trPr>
          <w:trHeight w:hRule="exact" w:val="377"/>
        </w:trPr>
        <w:tc>
          <w:tcPr>
            <w:tcW w:w="4893" w:type="dxa"/>
          </w:tcPr>
          <w:p w:rsidR="00763F44" w:rsidRPr="00864630" w:rsidRDefault="00763F44">
            <w:pPr>
              <w:shd w:val="clear" w:color="auto" w:fill="FFFFFF"/>
              <w:snapToGrid w:val="0"/>
              <w:rPr>
                <w:b/>
                <w:color w:val="000000"/>
                <w:spacing w:val="-1"/>
                <w:w w:val="101"/>
              </w:rPr>
            </w:pPr>
            <w:r w:rsidRPr="00864630">
              <w:rPr>
                <w:b/>
                <w:color w:val="000000"/>
                <w:spacing w:val="-1"/>
                <w:w w:val="101"/>
              </w:rPr>
              <w:t>ОРГАНИЗАТОР:</w:t>
            </w:r>
          </w:p>
          <w:p w:rsidR="00763F44" w:rsidRPr="00864630" w:rsidRDefault="00763F44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4394" w:type="dxa"/>
          </w:tcPr>
          <w:p w:rsidR="00763F44" w:rsidRDefault="00763F44" w:rsidP="00686E3B">
            <w:pPr>
              <w:shd w:val="clear" w:color="auto" w:fill="FFFFFF"/>
              <w:snapToGrid w:val="0"/>
              <w:jc w:val="center"/>
              <w:rPr>
                <w:b/>
              </w:rPr>
            </w:pPr>
            <w:r w:rsidRPr="00864630">
              <w:rPr>
                <w:b/>
                <w:color w:val="000000"/>
              </w:rPr>
              <w:t>ПРЕТЕНДЕНТ:</w:t>
            </w:r>
          </w:p>
        </w:tc>
      </w:tr>
    </w:tbl>
    <w:p w:rsidR="00EC77C2" w:rsidRDefault="004150A0" w:rsidP="00686E3B"/>
    <w:sectPr w:rsidR="00EC77C2" w:rsidSect="00B832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468A"/>
    <w:rsid w:val="00061B80"/>
    <w:rsid w:val="00087B95"/>
    <w:rsid w:val="000F3A9B"/>
    <w:rsid w:val="00121C3A"/>
    <w:rsid w:val="00141DD8"/>
    <w:rsid w:val="001C5853"/>
    <w:rsid w:val="0026005A"/>
    <w:rsid w:val="002B277D"/>
    <w:rsid w:val="00322835"/>
    <w:rsid w:val="00344CC2"/>
    <w:rsid w:val="003C549A"/>
    <w:rsid w:val="003F1D84"/>
    <w:rsid w:val="003F67EC"/>
    <w:rsid w:val="00411C3D"/>
    <w:rsid w:val="004150A0"/>
    <w:rsid w:val="00425E98"/>
    <w:rsid w:val="00513022"/>
    <w:rsid w:val="0053207E"/>
    <w:rsid w:val="005D0EDF"/>
    <w:rsid w:val="005F0228"/>
    <w:rsid w:val="00680544"/>
    <w:rsid w:val="00686E3B"/>
    <w:rsid w:val="0073790F"/>
    <w:rsid w:val="00747508"/>
    <w:rsid w:val="00763F44"/>
    <w:rsid w:val="00842922"/>
    <w:rsid w:val="008519AE"/>
    <w:rsid w:val="00864630"/>
    <w:rsid w:val="00890918"/>
    <w:rsid w:val="00A513C0"/>
    <w:rsid w:val="00B83271"/>
    <w:rsid w:val="00C71D7E"/>
    <w:rsid w:val="00DE6169"/>
    <w:rsid w:val="00E62FC3"/>
    <w:rsid w:val="00E868E4"/>
    <w:rsid w:val="00E9468A"/>
    <w:rsid w:val="00F4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0F91C3-E624-486B-865F-6D9B2F72A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3F4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63F44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Nonformat">
    <w:name w:val="ConsNonformat"/>
    <w:rsid w:val="00763F44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Normal">
    <w:name w:val="ConsPlusNormal"/>
    <w:rsid w:val="00763F4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unhideWhenUsed/>
    <w:rsid w:val="0068054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68054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40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arbitr</dc:creator>
  <cp:lastModifiedBy>test</cp:lastModifiedBy>
  <cp:revision>10</cp:revision>
  <dcterms:created xsi:type="dcterms:W3CDTF">2024-08-21T19:07:00Z</dcterms:created>
  <dcterms:modified xsi:type="dcterms:W3CDTF">2026-08-25T18:52:00Z</dcterms:modified>
</cp:coreProperties>
</file>