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Уртеновой Марины Муратовны (07.08.1974 года рождения, место рождения: с. Бавуко Хабезского района Ставропольского края, ИНН 090900686703, СНИЛС 063-932-028 57)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Карачаево-Черкесской Республики от 19.05.2023 по делу № А25-1434/2022,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1/18 доля земельного участка, площадь 915 кв.м, вид разрешенного использования: под жилую застройку индивидуальную, кадастровый номер 09:07:0030101:86, с расположенной на нём 1/18 долей жилого здания, площадь 86,2 кв.м, кадастровый номер 09:07:0000000:11743, по адресу: Карачаево-Черкесская Республика, Усть-Джегутинский р-н, г. Усть-Джегута, ул. Курортная, д. 36. Принадлежит на праве собственности Уртенову Аслану Хаджи-Махмутовичу, является совместно нажитым имуществом супругов..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Уртенова Марина Муратовна, номер счёта: 40817810450182953051,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