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Никитина Михаила Дмитриевича (дата рождения: 08.07.1981, место рождения: гор. Чебоксары, ИНН 212913793147, СНИЛС 116-460-094 34)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Свердловской области от 24.06.2025 по делу № А60-28494/2025,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седан ОПЕЛЬ ИНСИГНИЯ NB, 2012 г.в., VIN XWFGB5EC1D0000939, № кузова XWFGB5EC1D0000939, ГРЗ Х958КН96, цвет белый.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Никитин Михаил Дмитриевич, номер счёта: 40817810350222914966,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