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756DDE" w14:textId="77777777" w:rsidR="00E70766" w:rsidRDefault="00E70766">
      <w:pPr>
        <w:pStyle w:val="2"/>
        <w:rPr>
          <w:lang w:val="en"/>
        </w:rPr>
      </w:pPr>
      <w:bookmarkStart w:id="0" w:name="_GoBack"/>
      <w:bookmarkEnd w:id="0"/>
      <w:r>
        <w:rPr>
          <w:lang w:val="en"/>
        </w:rPr>
        <w:t>ДОГОВОР О КУПЛИ-ПРОДАЖИ</w:t>
      </w:r>
    </w:p>
    <w:p w14:paraId="4604B34B" w14:textId="77777777" w:rsidR="00E70766" w:rsidRDefault="00E70766">
      <w:pPr>
        <w:spacing w:after="240"/>
        <w:rPr>
          <w:lang w:val="en"/>
        </w:rPr>
      </w:pPr>
    </w:p>
    <w:p w14:paraId="3D5F0F53" w14:textId="77777777" w:rsidR="00E70766" w:rsidRPr="00F97845" w:rsidRDefault="00E70766">
      <w:pPr>
        <w:pStyle w:val="a3"/>
        <w:divId w:val="1005479269"/>
        <w:rPr>
          <w:lang w:val="en"/>
        </w:rPr>
      </w:pPr>
      <w:r>
        <w:rPr>
          <w:lang w:val="en"/>
        </w:rPr>
        <w:t>г. _________</w:t>
      </w:r>
    </w:p>
    <w:p w14:paraId="02DBBD25" w14:textId="77777777" w:rsidR="00E70766" w:rsidRDefault="00E70766">
      <w:pPr>
        <w:jc w:val="right"/>
        <w:rPr>
          <w:lang w:val="en"/>
        </w:rPr>
      </w:pPr>
      <w:r>
        <w:rPr>
          <w:lang w:val="en"/>
        </w:rPr>
        <w:t>«___»____________г.</w:t>
      </w:r>
    </w:p>
    <w:p w14:paraId="42F3EDB0" w14:textId="77777777" w:rsidR="00E70766" w:rsidRDefault="00E70766">
      <w:pPr>
        <w:spacing w:after="240"/>
        <w:rPr>
          <w:lang w:val="en"/>
        </w:rPr>
      </w:pPr>
    </w:p>
    <w:p w14:paraId="22F24A17" w14:textId="77777777" w:rsidR="00E70766" w:rsidRPr="00F97845" w:rsidRDefault="00E70766">
      <w:pPr>
        <w:pStyle w:val="text-indent"/>
        <w:spacing w:before="0" w:beforeAutospacing="0" w:after="0" w:afterAutospacing="0"/>
        <w:rPr>
          <w:lang w:val="en"/>
        </w:rPr>
      </w:pPr>
      <w:r>
        <w:rPr>
          <w:lang w:val="en"/>
        </w:rPr>
        <w:t xml:space="preserve">Хмельницкий Константин Юрьевич , именуемый (-ая) в дальнейшем "Продавец", в лице финансового управляющего Кузьмин Константин Владимирович, действующего на основании решения Арбитражного Суда Кемеровской области по делу №А27-1421/2026 от 02.03.2026, с одной стороны, и _________________, именуемое (-ый, -ая) в дальнейшем "Покупатель", в лице __________, действующего на основании__________, с другой стороны, вместе именуемые "Стороны", заключили настоящий договор о нижеследующем: </w:t>
      </w:r>
    </w:p>
    <w:p w14:paraId="441113F8" w14:textId="77777777" w:rsidR="00E70766" w:rsidRDefault="00E70766">
      <w:pPr>
        <w:rPr>
          <w:lang w:val="en"/>
        </w:rPr>
      </w:pPr>
    </w:p>
    <w:p w14:paraId="5E37F319" w14:textId="77777777" w:rsidR="00E70766" w:rsidRDefault="00E70766">
      <w:pPr>
        <w:pStyle w:val="3"/>
        <w:rPr>
          <w:lang w:val="en"/>
        </w:rPr>
      </w:pPr>
      <w:r>
        <w:rPr>
          <w:lang w:val="en"/>
        </w:rPr>
        <w:t>1. Предмет договора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E70766" w14:paraId="1B4AB05F" w14:textId="77777777">
        <w:trPr>
          <w:tblCellSpacing w:w="15" w:type="dxa"/>
        </w:trPr>
        <w:tc>
          <w:tcPr>
            <w:tcW w:w="0" w:type="auto"/>
            <w:hideMark/>
          </w:tcPr>
          <w:p w14:paraId="2375F667" w14:textId="77777777" w:rsidR="00E70766" w:rsidRPr="00F97845" w:rsidRDefault="00E70766">
            <w:pPr>
              <w:pStyle w:val="a3"/>
            </w:pPr>
            <w:r w:rsidRPr="00F97845">
              <w:t>1.1.</w:t>
            </w:r>
          </w:p>
        </w:tc>
        <w:tc>
          <w:tcPr>
            <w:tcW w:w="0" w:type="auto"/>
            <w:hideMark/>
          </w:tcPr>
          <w:p w14:paraId="7F7A8B9B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 </w:t>
            </w:r>
          </w:p>
        </w:tc>
      </w:tr>
      <w:tr w:rsidR="00E70766" w14:paraId="26726450" w14:textId="77777777">
        <w:trPr>
          <w:tblCellSpacing w:w="15" w:type="dxa"/>
        </w:trPr>
        <w:tc>
          <w:tcPr>
            <w:tcW w:w="0" w:type="auto"/>
            <w:hideMark/>
          </w:tcPr>
          <w:p w14:paraId="1B5CF81E" w14:textId="77777777" w:rsidR="00E70766" w:rsidRPr="00F97845" w:rsidRDefault="00E70766">
            <w:pPr>
              <w:pStyle w:val="a3"/>
            </w:pPr>
            <w:r w:rsidRPr="00F97845">
              <w:t>1.2.</w:t>
            </w:r>
          </w:p>
        </w:tc>
        <w:tc>
          <w:tcPr>
            <w:tcW w:w="0" w:type="auto"/>
            <w:hideMark/>
          </w:tcPr>
          <w:p w14:paraId="58A754F0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 </w:t>
            </w:r>
          </w:p>
        </w:tc>
      </w:tr>
    </w:tbl>
    <w:p w14:paraId="0D7F24D6" w14:textId="77777777" w:rsidR="00E70766" w:rsidRPr="00F97845" w:rsidRDefault="00E70766">
      <w:pPr>
        <w:pStyle w:val="text-center"/>
        <w:spacing w:before="0" w:beforeAutospacing="0" w:after="0" w:afterAutospacing="0"/>
        <w:rPr>
          <w:lang w:val="en"/>
        </w:rPr>
      </w:pPr>
      <w:r>
        <w:rPr>
          <w:lang w:val="en"/>
        </w:rPr>
        <w:t>Или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E70766" w14:paraId="186D29B1" w14:textId="77777777">
        <w:trPr>
          <w:tblCellSpacing w:w="15" w:type="dxa"/>
        </w:trPr>
        <w:tc>
          <w:tcPr>
            <w:tcW w:w="0" w:type="auto"/>
            <w:hideMark/>
          </w:tcPr>
          <w:p w14:paraId="61B4DC10" w14:textId="77777777" w:rsidR="00E70766" w:rsidRPr="00F97845" w:rsidRDefault="00E70766">
            <w:pPr>
              <w:pStyle w:val="a3"/>
            </w:pPr>
            <w:r w:rsidRPr="00F97845">
              <w:t>1.2.</w:t>
            </w:r>
          </w:p>
        </w:tc>
        <w:tc>
          <w:tcPr>
            <w:tcW w:w="0" w:type="auto"/>
            <w:hideMark/>
          </w:tcPr>
          <w:p w14:paraId="726B4619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На Имущество зарегистрировано ограничение (обременение) права:_______________. </w:t>
            </w:r>
          </w:p>
        </w:tc>
      </w:tr>
      <w:tr w:rsidR="00E70766" w14:paraId="2AD2862F" w14:textId="77777777">
        <w:trPr>
          <w:tblCellSpacing w:w="15" w:type="dxa"/>
        </w:trPr>
        <w:tc>
          <w:tcPr>
            <w:tcW w:w="0" w:type="auto"/>
            <w:hideMark/>
          </w:tcPr>
          <w:p w14:paraId="2EE5217A" w14:textId="77777777" w:rsidR="00E70766" w:rsidRPr="00F97845" w:rsidRDefault="00E70766">
            <w:pPr>
              <w:pStyle w:val="a3"/>
            </w:pPr>
            <w:r w:rsidRPr="00F97845">
              <w:t>1.3.</w:t>
            </w:r>
          </w:p>
        </w:tc>
        <w:tc>
          <w:tcPr>
            <w:tcW w:w="0" w:type="auto"/>
            <w:hideMark/>
          </w:tcPr>
          <w:p w14:paraId="27420550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в форме открытого аукциона по продаже имущества Продавца, состоявшихся __.__.____ на электронной торговой площадке </w:t>
            </w:r>
            <w:r w:rsidRPr="00F97845">
              <w:rPr>
                <w:u w:val="single"/>
              </w:rPr>
              <w:t>Арббитлот</w:t>
            </w:r>
            <w:r w:rsidRPr="00F97845">
              <w:t xml:space="preserve">, размещенной на сайте в сети Интернет </w:t>
            </w:r>
            <w:r w:rsidRPr="00F97845">
              <w:rPr>
                <w:u w:val="single"/>
              </w:rPr>
              <w:t>https://torgi.arbbitlot.ru/</w:t>
            </w:r>
            <w:r w:rsidRPr="00F97845">
              <w:t xml:space="preserve">. </w:t>
            </w:r>
          </w:p>
        </w:tc>
      </w:tr>
    </w:tbl>
    <w:p w14:paraId="697294C9" w14:textId="77777777" w:rsidR="00E70766" w:rsidRDefault="00E70766">
      <w:pPr>
        <w:rPr>
          <w:lang w:val="en"/>
        </w:rPr>
      </w:pPr>
    </w:p>
    <w:p w14:paraId="6BC2C972" w14:textId="77777777" w:rsidR="00E70766" w:rsidRDefault="00E70766">
      <w:pPr>
        <w:pStyle w:val="3"/>
        <w:rPr>
          <w:lang w:val="en"/>
        </w:rPr>
      </w:pPr>
      <w:r>
        <w:rPr>
          <w:lang w:val="en"/>
        </w:rPr>
        <w:t>2. Права и обязанности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8140"/>
      </w:tblGrid>
      <w:tr w:rsidR="00E70766" w14:paraId="37F52DB4" w14:textId="77777777">
        <w:trPr>
          <w:tblCellSpacing w:w="15" w:type="dxa"/>
        </w:trPr>
        <w:tc>
          <w:tcPr>
            <w:tcW w:w="0" w:type="auto"/>
            <w:hideMark/>
          </w:tcPr>
          <w:p w14:paraId="2AB6FFDE" w14:textId="77777777" w:rsidR="00E70766" w:rsidRPr="00F97845" w:rsidRDefault="00E70766">
            <w:pPr>
              <w:pStyle w:val="a3"/>
            </w:pPr>
            <w:r w:rsidRPr="00F97845">
              <w:t>2.1.</w:t>
            </w:r>
          </w:p>
        </w:tc>
        <w:tc>
          <w:tcPr>
            <w:tcW w:w="0" w:type="auto"/>
            <w:hideMark/>
          </w:tcPr>
          <w:p w14:paraId="4982BF64" w14:textId="77777777" w:rsidR="00E70766" w:rsidRPr="00F97845" w:rsidRDefault="00E70766">
            <w:pPr>
              <w:pStyle w:val="a3"/>
              <w:jc w:val="both"/>
            </w:pPr>
            <w:r w:rsidRPr="00F97845">
              <w:t>Продавец обязан:</w:t>
            </w:r>
          </w:p>
        </w:tc>
      </w:tr>
      <w:tr w:rsidR="00E70766" w14:paraId="2C76026B" w14:textId="77777777">
        <w:trPr>
          <w:tblCellSpacing w:w="15" w:type="dxa"/>
        </w:trPr>
        <w:tc>
          <w:tcPr>
            <w:tcW w:w="0" w:type="auto"/>
            <w:hideMark/>
          </w:tcPr>
          <w:p w14:paraId="53E72C14" w14:textId="77777777" w:rsidR="00E70766" w:rsidRPr="00F97845" w:rsidRDefault="00E70766">
            <w:pPr>
              <w:pStyle w:val="a3"/>
            </w:pPr>
            <w:r w:rsidRPr="00F97845">
              <w:t>2.1.1.</w:t>
            </w:r>
          </w:p>
        </w:tc>
        <w:tc>
          <w:tcPr>
            <w:tcW w:w="0" w:type="auto"/>
            <w:hideMark/>
          </w:tcPr>
          <w:p w14:paraId="6692E55D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Подготовить Имущество к передаче, включая составление передаточного акта, указанного в п. 4.2. настоящего договора. </w:t>
            </w:r>
          </w:p>
        </w:tc>
      </w:tr>
      <w:tr w:rsidR="00E70766" w14:paraId="4928B5D0" w14:textId="77777777">
        <w:trPr>
          <w:tblCellSpacing w:w="15" w:type="dxa"/>
        </w:trPr>
        <w:tc>
          <w:tcPr>
            <w:tcW w:w="0" w:type="auto"/>
            <w:hideMark/>
          </w:tcPr>
          <w:p w14:paraId="46479059" w14:textId="77777777" w:rsidR="00E70766" w:rsidRPr="00F97845" w:rsidRDefault="00E70766">
            <w:pPr>
              <w:pStyle w:val="a3"/>
            </w:pPr>
            <w:r w:rsidRPr="00F97845">
              <w:t>2.1.2.</w:t>
            </w:r>
          </w:p>
        </w:tc>
        <w:tc>
          <w:tcPr>
            <w:tcW w:w="0" w:type="auto"/>
            <w:hideMark/>
          </w:tcPr>
          <w:p w14:paraId="42797921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Передать Покупателю Имущество по акту в срок, установленный п. 4.3. настоящего договора. </w:t>
            </w:r>
          </w:p>
        </w:tc>
      </w:tr>
      <w:tr w:rsidR="00E70766" w14:paraId="148891F0" w14:textId="77777777">
        <w:trPr>
          <w:tblCellSpacing w:w="15" w:type="dxa"/>
        </w:trPr>
        <w:tc>
          <w:tcPr>
            <w:tcW w:w="0" w:type="auto"/>
            <w:hideMark/>
          </w:tcPr>
          <w:p w14:paraId="39D3C9B3" w14:textId="77777777" w:rsidR="00E70766" w:rsidRPr="00F97845" w:rsidRDefault="00E70766">
            <w:pPr>
              <w:pStyle w:val="a3"/>
            </w:pPr>
            <w:r w:rsidRPr="00F97845">
              <w:t>2.2.</w:t>
            </w:r>
          </w:p>
        </w:tc>
        <w:tc>
          <w:tcPr>
            <w:tcW w:w="0" w:type="auto"/>
            <w:hideMark/>
          </w:tcPr>
          <w:p w14:paraId="0CEDA967" w14:textId="77777777" w:rsidR="00E70766" w:rsidRPr="00F97845" w:rsidRDefault="00E70766">
            <w:pPr>
              <w:pStyle w:val="a3"/>
            </w:pPr>
            <w:r w:rsidRPr="00F97845">
              <w:t>Покупатель обязан:</w:t>
            </w:r>
          </w:p>
        </w:tc>
      </w:tr>
      <w:tr w:rsidR="00E70766" w14:paraId="5EB3C63E" w14:textId="77777777">
        <w:trPr>
          <w:tblCellSpacing w:w="15" w:type="dxa"/>
        </w:trPr>
        <w:tc>
          <w:tcPr>
            <w:tcW w:w="0" w:type="auto"/>
            <w:hideMark/>
          </w:tcPr>
          <w:p w14:paraId="56535C88" w14:textId="77777777" w:rsidR="00E70766" w:rsidRPr="00F97845" w:rsidRDefault="00E70766">
            <w:pPr>
              <w:pStyle w:val="a3"/>
            </w:pPr>
            <w:r w:rsidRPr="00F97845">
              <w:t>2.2.1.</w:t>
            </w:r>
          </w:p>
        </w:tc>
        <w:tc>
          <w:tcPr>
            <w:tcW w:w="0" w:type="auto"/>
            <w:hideMark/>
          </w:tcPr>
          <w:p w14:paraId="5711BE06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Оплатить цену, указанную в п. 3.1. настоящего договора, в порядке, предусмотренном настоящим договором. </w:t>
            </w:r>
          </w:p>
        </w:tc>
      </w:tr>
      <w:tr w:rsidR="00E70766" w14:paraId="1E67F24F" w14:textId="77777777">
        <w:trPr>
          <w:tblCellSpacing w:w="15" w:type="dxa"/>
        </w:trPr>
        <w:tc>
          <w:tcPr>
            <w:tcW w:w="0" w:type="auto"/>
            <w:hideMark/>
          </w:tcPr>
          <w:p w14:paraId="31C91F1A" w14:textId="77777777" w:rsidR="00E70766" w:rsidRPr="00F97845" w:rsidRDefault="00E70766">
            <w:pPr>
              <w:pStyle w:val="a3"/>
            </w:pPr>
            <w:r w:rsidRPr="00F97845">
              <w:t>2.2.2.</w:t>
            </w:r>
          </w:p>
        </w:tc>
        <w:tc>
          <w:tcPr>
            <w:tcW w:w="0" w:type="auto"/>
            <w:hideMark/>
          </w:tcPr>
          <w:p w14:paraId="0BBAF57A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      </w:r>
          </w:p>
        </w:tc>
      </w:tr>
    </w:tbl>
    <w:p w14:paraId="14C781E4" w14:textId="77777777" w:rsidR="00E70766" w:rsidRDefault="00E70766">
      <w:pPr>
        <w:rPr>
          <w:lang w:val="en"/>
        </w:rPr>
      </w:pPr>
    </w:p>
    <w:p w14:paraId="44CEBC5A" w14:textId="77777777" w:rsidR="00E70766" w:rsidRDefault="00E70766">
      <w:pPr>
        <w:pStyle w:val="3"/>
        <w:rPr>
          <w:lang w:val="en"/>
        </w:rPr>
      </w:pPr>
      <w:r>
        <w:rPr>
          <w:lang w:val="en"/>
        </w:rPr>
        <w:t>3. Стоимость Имущества и порядок его оплаты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E70766" w14:paraId="680236F6" w14:textId="77777777">
        <w:trPr>
          <w:tblCellSpacing w:w="15" w:type="dxa"/>
        </w:trPr>
        <w:tc>
          <w:tcPr>
            <w:tcW w:w="0" w:type="auto"/>
            <w:hideMark/>
          </w:tcPr>
          <w:p w14:paraId="4A1CAF32" w14:textId="77777777" w:rsidR="00E70766" w:rsidRPr="00F97845" w:rsidRDefault="00E70766">
            <w:pPr>
              <w:pStyle w:val="a3"/>
            </w:pPr>
            <w:r w:rsidRPr="00F97845">
              <w:t>3.1.</w:t>
            </w:r>
          </w:p>
        </w:tc>
        <w:tc>
          <w:tcPr>
            <w:tcW w:w="0" w:type="auto"/>
            <w:hideMark/>
          </w:tcPr>
          <w:p w14:paraId="4979FD96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Общая стоимость Имущества составляет ________ (______________) руб. __ коп. </w:t>
            </w:r>
          </w:p>
        </w:tc>
      </w:tr>
      <w:tr w:rsidR="00E70766" w14:paraId="0EDB3507" w14:textId="77777777">
        <w:trPr>
          <w:tblCellSpacing w:w="15" w:type="dxa"/>
        </w:trPr>
        <w:tc>
          <w:tcPr>
            <w:tcW w:w="0" w:type="auto"/>
            <w:hideMark/>
          </w:tcPr>
          <w:p w14:paraId="3803628B" w14:textId="77777777" w:rsidR="00E70766" w:rsidRPr="00F97845" w:rsidRDefault="00E70766">
            <w:pPr>
              <w:pStyle w:val="a3"/>
            </w:pPr>
            <w:r w:rsidRPr="00F97845">
              <w:lastRenderedPageBreak/>
              <w:t>3.2.</w:t>
            </w:r>
          </w:p>
        </w:tc>
        <w:tc>
          <w:tcPr>
            <w:tcW w:w="0" w:type="auto"/>
            <w:hideMark/>
          </w:tcPr>
          <w:p w14:paraId="74E84CE7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 </w:t>
            </w:r>
          </w:p>
        </w:tc>
      </w:tr>
      <w:tr w:rsidR="00E70766" w14:paraId="4F6BB24F" w14:textId="77777777">
        <w:trPr>
          <w:tblCellSpacing w:w="15" w:type="dxa"/>
        </w:trPr>
        <w:tc>
          <w:tcPr>
            <w:tcW w:w="0" w:type="auto"/>
            <w:hideMark/>
          </w:tcPr>
          <w:p w14:paraId="0A8E11CE" w14:textId="77777777" w:rsidR="00E70766" w:rsidRPr="00F97845" w:rsidRDefault="00E70766">
            <w:pPr>
              <w:pStyle w:val="a3"/>
            </w:pPr>
            <w:r w:rsidRPr="00F97845">
              <w:t>3.3.</w:t>
            </w:r>
          </w:p>
        </w:tc>
        <w:tc>
          <w:tcPr>
            <w:tcW w:w="0" w:type="auto"/>
            <w:hideMark/>
          </w:tcPr>
          <w:p w14:paraId="074DD186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 </w:t>
            </w:r>
          </w:p>
        </w:tc>
      </w:tr>
    </w:tbl>
    <w:p w14:paraId="71A4561D" w14:textId="77777777" w:rsidR="00E70766" w:rsidRDefault="00E70766">
      <w:pPr>
        <w:rPr>
          <w:lang w:val="en"/>
        </w:rPr>
      </w:pPr>
    </w:p>
    <w:p w14:paraId="4888996F" w14:textId="77777777" w:rsidR="00E70766" w:rsidRDefault="00E70766">
      <w:pPr>
        <w:pStyle w:val="3"/>
        <w:rPr>
          <w:lang w:val="en"/>
        </w:rPr>
      </w:pPr>
      <w:r>
        <w:rPr>
          <w:lang w:val="en"/>
        </w:rPr>
        <w:t>4. Передача Имущества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E70766" w14:paraId="7564867B" w14:textId="77777777">
        <w:trPr>
          <w:tblCellSpacing w:w="15" w:type="dxa"/>
        </w:trPr>
        <w:tc>
          <w:tcPr>
            <w:tcW w:w="0" w:type="auto"/>
            <w:hideMark/>
          </w:tcPr>
          <w:p w14:paraId="3B731DC0" w14:textId="77777777" w:rsidR="00E70766" w:rsidRPr="00F97845" w:rsidRDefault="00E70766">
            <w:pPr>
              <w:pStyle w:val="a3"/>
            </w:pPr>
            <w:r w:rsidRPr="00F97845">
              <w:t>4.1.</w:t>
            </w:r>
          </w:p>
        </w:tc>
        <w:tc>
          <w:tcPr>
            <w:tcW w:w="0" w:type="auto"/>
            <w:hideMark/>
          </w:tcPr>
          <w:p w14:paraId="4A493434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Имущество находится по адресу: ____________ и передается Покупателю по указанному в настоящем пункте адресу нахождения Имущества. </w:t>
            </w:r>
          </w:p>
        </w:tc>
      </w:tr>
      <w:tr w:rsidR="00E70766" w14:paraId="3F25992B" w14:textId="77777777">
        <w:trPr>
          <w:tblCellSpacing w:w="15" w:type="dxa"/>
        </w:trPr>
        <w:tc>
          <w:tcPr>
            <w:tcW w:w="0" w:type="auto"/>
            <w:hideMark/>
          </w:tcPr>
          <w:p w14:paraId="2C88037D" w14:textId="77777777" w:rsidR="00E70766" w:rsidRPr="00F97845" w:rsidRDefault="00E70766">
            <w:pPr>
              <w:pStyle w:val="a3"/>
            </w:pPr>
            <w:r w:rsidRPr="00F97845">
              <w:t>4.2.</w:t>
            </w:r>
          </w:p>
        </w:tc>
        <w:tc>
          <w:tcPr>
            <w:tcW w:w="0" w:type="auto"/>
            <w:hideMark/>
          </w:tcPr>
          <w:p w14:paraId="78FA8DFA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Передача Имущества Продавцом и принятие его Покупателем осуществляется по подписываемому сторонами передаточному акту. </w:t>
            </w:r>
          </w:p>
        </w:tc>
      </w:tr>
      <w:tr w:rsidR="00E70766" w14:paraId="4F01A1A8" w14:textId="77777777">
        <w:trPr>
          <w:tblCellSpacing w:w="15" w:type="dxa"/>
        </w:trPr>
        <w:tc>
          <w:tcPr>
            <w:tcW w:w="0" w:type="auto"/>
            <w:hideMark/>
          </w:tcPr>
          <w:p w14:paraId="2071EF73" w14:textId="77777777" w:rsidR="00E70766" w:rsidRPr="00F97845" w:rsidRDefault="00E70766">
            <w:pPr>
              <w:pStyle w:val="a3"/>
            </w:pPr>
            <w:r w:rsidRPr="00F97845">
              <w:t>4.3.</w:t>
            </w:r>
          </w:p>
        </w:tc>
        <w:tc>
          <w:tcPr>
            <w:tcW w:w="0" w:type="auto"/>
            <w:hideMark/>
          </w:tcPr>
          <w:p w14:paraId="4DFBC6AC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Передача Имущества должна быть осуществлена в течение 5 рабочих дней со дня его полной оплаты, согласно раздела 3 настоящего договора. </w:t>
            </w:r>
          </w:p>
        </w:tc>
      </w:tr>
      <w:tr w:rsidR="00E70766" w14:paraId="1DB7AF8A" w14:textId="77777777">
        <w:trPr>
          <w:tblCellSpacing w:w="15" w:type="dxa"/>
        </w:trPr>
        <w:tc>
          <w:tcPr>
            <w:tcW w:w="0" w:type="auto"/>
            <w:hideMark/>
          </w:tcPr>
          <w:p w14:paraId="0CA37676" w14:textId="77777777" w:rsidR="00E70766" w:rsidRPr="00F97845" w:rsidRDefault="00E70766">
            <w:pPr>
              <w:pStyle w:val="a3"/>
            </w:pPr>
            <w:r w:rsidRPr="00F97845">
              <w:t>4.4.</w:t>
            </w:r>
          </w:p>
        </w:tc>
        <w:tc>
          <w:tcPr>
            <w:tcW w:w="0" w:type="auto"/>
            <w:hideMark/>
          </w:tcPr>
          <w:p w14:paraId="76044AD4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 </w:t>
            </w:r>
          </w:p>
        </w:tc>
      </w:tr>
    </w:tbl>
    <w:p w14:paraId="2AD5F2D0" w14:textId="77777777" w:rsidR="00E70766" w:rsidRDefault="00E70766">
      <w:pPr>
        <w:rPr>
          <w:lang w:val="en"/>
        </w:rPr>
      </w:pPr>
    </w:p>
    <w:p w14:paraId="6CD0D972" w14:textId="77777777" w:rsidR="00E70766" w:rsidRDefault="00E70766">
      <w:pPr>
        <w:pStyle w:val="3"/>
        <w:rPr>
          <w:lang w:val="en"/>
        </w:rPr>
      </w:pPr>
      <w:r>
        <w:rPr>
          <w:lang w:val="en"/>
        </w:rPr>
        <w:t>5. Ответственность Сторон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E70766" w14:paraId="10DA7513" w14:textId="77777777">
        <w:trPr>
          <w:tblCellSpacing w:w="15" w:type="dxa"/>
        </w:trPr>
        <w:tc>
          <w:tcPr>
            <w:tcW w:w="0" w:type="auto"/>
            <w:hideMark/>
          </w:tcPr>
          <w:p w14:paraId="2332D9FC" w14:textId="77777777" w:rsidR="00E70766" w:rsidRPr="00F97845" w:rsidRDefault="00E70766">
            <w:pPr>
              <w:pStyle w:val="a3"/>
            </w:pPr>
            <w:r w:rsidRPr="00F97845">
              <w:t>5.1.</w:t>
            </w:r>
          </w:p>
        </w:tc>
        <w:tc>
          <w:tcPr>
            <w:tcW w:w="0" w:type="auto"/>
            <w:hideMark/>
          </w:tcPr>
          <w:p w14:paraId="70E15DDA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 </w:t>
            </w:r>
          </w:p>
        </w:tc>
      </w:tr>
      <w:tr w:rsidR="00E70766" w14:paraId="2B22036B" w14:textId="77777777">
        <w:trPr>
          <w:tblCellSpacing w:w="15" w:type="dxa"/>
        </w:trPr>
        <w:tc>
          <w:tcPr>
            <w:tcW w:w="0" w:type="auto"/>
            <w:hideMark/>
          </w:tcPr>
          <w:p w14:paraId="27CA1D90" w14:textId="77777777" w:rsidR="00E70766" w:rsidRPr="00F97845" w:rsidRDefault="00E70766">
            <w:pPr>
              <w:pStyle w:val="a3"/>
            </w:pPr>
            <w:r w:rsidRPr="00F97845">
              <w:t>5.2.</w:t>
            </w:r>
          </w:p>
        </w:tc>
        <w:tc>
          <w:tcPr>
            <w:tcW w:w="0" w:type="auto"/>
            <w:hideMark/>
          </w:tcPr>
          <w:p w14:paraId="0FDCF7FB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 </w:t>
            </w:r>
          </w:p>
        </w:tc>
      </w:tr>
    </w:tbl>
    <w:p w14:paraId="52E9F24B" w14:textId="77777777" w:rsidR="00E70766" w:rsidRDefault="00E70766">
      <w:pPr>
        <w:rPr>
          <w:lang w:val="en"/>
        </w:rPr>
      </w:pPr>
    </w:p>
    <w:p w14:paraId="7400F997" w14:textId="77777777" w:rsidR="00E70766" w:rsidRDefault="00E70766">
      <w:pPr>
        <w:pStyle w:val="3"/>
        <w:rPr>
          <w:lang w:val="en"/>
        </w:rPr>
      </w:pPr>
      <w:r>
        <w:rPr>
          <w:lang w:val="en"/>
        </w:rPr>
        <w:t>6. Заключительные положения</w:t>
      </w:r>
    </w:p>
    <w:tbl>
      <w:tblPr>
        <w:tblW w:w="0" w:type="auto"/>
        <w:tblCellSpacing w:w="15" w:type="dxa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5"/>
        <w:gridCol w:w="8320"/>
      </w:tblGrid>
      <w:tr w:rsidR="00E70766" w14:paraId="0663DC80" w14:textId="77777777">
        <w:trPr>
          <w:tblCellSpacing w:w="15" w:type="dxa"/>
        </w:trPr>
        <w:tc>
          <w:tcPr>
            <w:tcW w:w="0" w:type="auto"/>
            <w:hideMark/>
          </w:tcPr>
          <w:p w14:paraId="64740798" w14:textId="77777777" w:rsidR="00E70766" w:rsidRPr="00F97845" w:rsidRDefault="00E70766">
            <w:pPr>
              <w:pStyle w:val="a3"/>
            </w:pPr>
            <w:r w:rsidRPr="00F97845">
              <w:t>6.1.</w:t>
            </w:r>
          </w:p>
        </w:tc>
        <w:tc>
          <w:tcPr>
            <w:tcW w:w="0" w:type="auto"/>
            <w:hideMark/>
          </w:tcPr>
          <w:p w14:paraId="5254483B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Настоящий Договор вступает в силу с момента его подписания и прекращает свое действие при: </w:t>
            </w:r>
            <w:r w:rsidRPr="00F97845">
              <w:br/>
              <w:t xml:space="preserve">- надлежащем исполнении Сторонами своих обязательств; </w:t>
            </w:r>
            <w:r w:rsidRPr="00F97845">
              <w:br/>
              <w:t xml:space="preserve">- расторжении в предусмотренных законодательством Российской Федерации и настоящим Договором случаях. </w:t>
            </w:r>
          </w:p>
        </w:tc>
      </w:tr>
      <w:tr w:rsidR="00E70766" w14:paraId="6262A2AF" w14:textId="77777777">
        <w:trPr>
          <w:tblCellSpacing w:w="15" w:type="dxa"/>
        </w:trPr>
        <w:tc>
          <w:tcPr>
            <w:tcW w:w="0" w:type="auto"/>
            <w:hideMark/>
          </w:tcPr>
          <w:p w14:paraId="400EBE8A" w14:textId="77777777" w:rsidR="00E70766" w:rsidRPr="00F97845" w:rsidRDefault="00E70766">
            <w:pPr>
              <w:pStyle w:val="a3"/>
            </w:pPr>
            <w:r w:rsidRPr="00F97845">
              <w:t>6.2.</w:t>
            </w:r>
          </w:p>
        </w:tc>
        <w:tc>
          <w:tcPr>
            <w:tcW w:w="0" w:type="auto"/>
            <w:hideMark/>
          </w:tcPr>
          <w:p w14:paraId="10B09C23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Арбитражном суде Московской области. </w:t>
            </w:r>
          </w:p>
        </w:tc>
      </w:tr>
      <w:tr w:rsidR="00E70766" w14:paraId="41F666CC" w14:textId="77777777">
        <w:trPr>
          <w:tblCellSpacing w:w="15" w:type="dxa"/>
        </w:trPr>
        <w:tc>
          <w:tcPr>
            <w:tcW w:w="0" w:type="auto"/>
            <w:hideMark/>
          </w:tcPr>
          <w:p w14:paraId="7D0807B6" w14:textId="77777777" w:rsidR="00E70766" w:rsidRPr="00F97845" w:rsidRDefault="00E70766">
            <w:pPr>
              <w:pStyle w:val="a3"/>
            </w:pPr>
            <w:r w:rsidRPr="00F97845">
              <w:t>6.3.</w:t>
            </w:r>
          </w:p>
        </w:tc>
        <w:tc>
          <w:tcPr>
            <w:tcW w:w="0" w:type="auto"/>
            <w:hideMark/>
          </w:tcPr>
          <w:p w14:paraId="381CBFC9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Во всем ином, не предусмотренном настоящим Договором, Стороны руководствуются действующим законодательством Российской Федерации. </w:t>
            </w:r>
          </w:p>
        </w:tc>
      </w:tr>
      <w:tr w:rsidR="00E70766" w14:paraId="7F9AA47F" w14:textId="77777777">
        <w:trPr>
          <w:tblCellSpacing w:w="15" w:type="dxa"/>
        </w:trPr>
        <w:tc>
          <w:tcPr>
            <w:tcW w:w="0" w:type="auto"/>
            <w:hideMark/>
          </w:tcPr>
          <w:p w14:paraId="24D285B7" w14:textId="77777777" w:rsidR="00E70766" w:rsidRPr="00F97845" w:rsidRDefault="00E70766">
            <w:pPr>
              <w:pStyle w:val="a3"/>
            </w:pPr>
            <w:r w:rsidRPr="00F97845">
              <w:t>6.4.</w:t>
            </w:r>
          </w:p>
        </w:tc>
        <w:tc>
          <w:tcPr>
            <w:tcW w:w="0" w:type="auto"/>
            <w:hideMark/>
          </w:tcPr>
          <w:p w14:paraId="3B607CA5" w14:textId="77777777" w:rsidR="00E70766" w:rsidRPr="00F97845" w:rsidRDefault="00E70766">
            <w:pPr>
              <w:pStyle w:val="a3"/>
              <w:jc w:val="both"/>
            </w:pPr>
            <w:r w:rsidRPr="00F97845">
              <w:t xml:space="preserve">Настоящий Договор составлен в двух экземплярах, имеющих одинаковую юридическую силу, по одному экземпляру для каждой из Сторон. </w:t>
            </w:r>
          </w:p>
        </w:tc>
      </w:tr>
    </w:tbl>
    <w:p w14:paraId="6AA5A52E" w14:textId="77777777" w:rsidR="00E70766" w:rsidRDefault="00E70766">
      <w:pPr>
        <w:rPr>
          <w:lang w:val="en"/>
        </w:rPr>
      </w:pPr>
    </w:p>
    <w:p w14:paraId="6FBEB817" w14:textId="77777777" w:rsidR="00E70766" w:rsidRDefault="00E70766">
      <w:pPr>
        <w:pStyle w:val="3"/>
        <w:rPr>
          <w:lang w:val="en"/>
        </w:rPr>
      </w:pPr>
      <w:r>
        <w:rPr>
          <w:lang w:val="en"/>
        </w:rPr>
        <w:lastRenderedPageBreak/>
        <w:t>7. Реквизиты сторон</w:t>
      </w:r>
    </w:p>
    <w:p w14:paraId="02A93728" w14:textId="77777777" w:rsidR="00E70766" w:rsidRPr="00F97845" w:rsidRDefault="00E70766">
      <w:pPr>
        <w:pStyle w:val="a3"/>
        <w:divId w:val="1993831888"/>
        <w:rPr>
          <w:lang w:val="en"/>
        </w:rPr>
      </w:pPr>
      <w:r>
        <w:rPr>
          <w:b/>
          <w:bCs/>
          <w:lang w:val="en"/>
        </w:rPr>
        <w:t>Продавец</w:t>
      </w:r>
    </w:p>
    <w:p w14:paraId="30B5A31E" w14:textId="77777777" w:rsidR="00E70766" w:rsidRDefault="00E70766">
      <w:pPr>
        <w:pStyle w:val="a3"/>
        <w:divId w:val="1450851635"/>
        <w:rPr>
          <w:lang w:val="en"/>
        </w:rPr>
      </w:pPr>
      <w:r>
        <w:rPr>
          <w:lang w:val="en"/>
        </w:rPr>
        <w:t>Хмельницкий Константин Юрьевич</w:t>
      </w:r>
    </w:p>
    <w:p w14:paraId="433F8879" w14:textId="77777777" w:rsidR="00E70766" w:rsidRDefault="00E70766">
      <w:pPr>
        <w:pStyle w:val="a3"/>
        <w:divId w:val="1721631970"/>
        <w:rPr>
          <w:lang w:val="en"/>
        </w:rPr>
      </w:pPr>
      <w:r>
        <w:rPr>
          <w:lang w:val="en"/>
        </w:rPr>
        <w:t>СНИЛС: 044-947-060 73</w:t>
      </w:r>
    </w:p>
    <w:p w14:paraId="77635AE0" w14:textId="77777777" w:rsidR="00E70766" w:rsidRDefault="00E70766">
      <w:pPr>
        <w:pStyle w:val="a3"/>
        <w:divId w:val="1251045822"/>
        <w:rPr>
          <w:lang w:val="en"/>
        </w:rPr>
      </w:pPr>
      <w:r>
        <w:rPr>
          <w:lang w:val="en"/>
        </w:rPr>
        <w:t>ИНН 421200743249</w:t>
      </w:r>
    </w:p>
    <w:p w14:paraId="39A24A2C" w14:textId="77777777" w:rsidR="00E70766" w:rsidRDefault="00E70766">
      <w:pPr>
        <w:pStyle w:val="a3"/>
        <w:divId w:val="1095588896"/>
        <w:rPr>
          <w:lang w:val="en"/>
        </w:rPr>
      </w:pPr>
      <w:r>
        <w:rPr>
          <w:lang w:val="en"/>
        </w:rPr>
        <w:t>регистрация по месту жительства: 650061, Кемеровская область, г. Кемерово, ул. Серебряный Бор, 16, кв. 40</w:t>
      </w:r>
    </w:p>
    <w:p w14:paraId="22044B22" w14:textId="77777777" w:rsidR="00E70766" w:rsidRDefault="00E70766">
      <w:pPr>
        <w:pStyle w:val="a3"/>
        <w:divId w:val="1774932245"/>
        <w:rPr>
          <w:lang w:val="en"/>
        </w:rPr>
      </w:pPr>
      <w:r>
        <w:rPr>
          <w:lang w:val="en"/>
        </w:rPr>
        <w:t>Банковские реквизиты:</w:t>
      </w:r>
    </w:p>
    <w:p w14:paraId="19C32654" w14:textId="77777777" w:rsidR="00E70766" w:rsidRDefault="00E70766">
      <w:pPr>
        <w:pStyle w:val="a3"/>
        <w:divId w:val="1165363125"/>
        <w:rPr>
          <w:lang w:val="en"/>
        </w:rPr>
      </w:pPr>
      <w:r>
        <w:rPr>
          <w:lang w:val="en"/>
        </w:rPr>
        <w:t>Получатель: Хмельницкий Константин Юрьевич</w:t>
      </w:r>
    </w:p>
    <w:p w14:paraId="6EA22939" w14:textId="77777777" w:rsidR="00E70766" w:rsidRDefault="00E70766">
      <w:pPr>
        <w:pStyle w:val="a3"/>
        <w:divId w:val="922225202"/>
        <w:rPr>
          <w:lang w:val="en"/>
        </w:rPr>
      </w:pPr>
      <w:r>
        <w:rPr>
          <w:lang w:val="en"/>
        </w:rPr>
        <w:t xml:space="preserve">ИНН 421200743249, КПП </w:t>
      </w:r>
      <w:r>
        <w:rPr>
          <w:rStyle w:val="red1"/>
          <w:lang w:val="en"/>
        </w:rPr>
        <w:t>НЕТ ДАННЫХ</w:t>
      </w:r>
    </w:p>
    <w:p w14:paraId="5E145F33" w14:textId="77777777" w:rsidR="00E70766" w:rsidRDefault="00E70766">
      <w:pPr>
        <w:pStyle w:val="a3"/>
        <w:divId w:val="871919409"/>
        <w:rPr>
          <w:lang w:val="en"/>
        </w:rPr>
      </w:pPr>
      <w:r>
        <w:rPr>
          <w:lang w:val="en"/>
        </w:rPr>
        <w:t>р/с 40817810050225165135 в ФИЛИАЛ "ЦЕНТРАЛЬНЫЙ" ПАО "СОВКОМБАНК",</w:t>
      </w:r>
    </w:p>
    <w:p w14:paraId="4E950C28" w14:textId="77777777" w:rsidR="00E70766" w:rsidRDefault="00E70766">
      <w:pPr>
        <w:pStyle w:val="a3"/>
        <w:divId w:val="1257058630"/>
        <w:rPr>
          <w:lang w:val="en"/>
        </w:rPr>
      </w:pPr>
      <w:r>
        <w:rPr>
          <w:lang w:val="en"/>
        </w:rPr>
        <w:t>к/с 30101810150040000763, БИК 045004763</w:t>
      </w:r>
    </w:p>
    <w:p w14:paraId="47003232" w14:textId="77777777" w:rsidR="00E70766" w:rsidRDefault="00E70766">
      <w:pPr>
        <w:rPr>
          <w:lang w:val="en"/>
        </w:rPr>
      </w:pPr>
    </w:p>
    <w:p w14:paraId="6D9295EE" w14:textId="77777777" w:rsidR="00E70766" w:rsidRPr="00F97845" w:rsidRDefault="00E70766">
      <w:pPr>
        <w:pStyle w:val="a3"/>
        <w:divId w:val="1384212508"/>
        <w:rPr>
          <w:lang w:val="en"/>
        </w:rPr>
      </w:pPr>
      <w:r>
        <w:rPr>
          <w:lang w:val="en"/>
        </w:rPr>
        <w:t>Финансовый управляющий Хмельницкий Константин Юрьевич</w:t>
      </w:r>
    </w:p>
    <w:p w14:paraId="2B8ECFA3" w14:textId="77777777" w:rsidR="00E70766" w:rsidRDefault="00E70766">
      <w:pPr>
        <w:rPr>
          <w:lang w:val="en"/>
        </w:rPr>
      </w:pPr>
    </w:p>
    <w:p w14:paraId="20C06394" w14:textId="77777777" w:rsidR="00E70766" w:rsidRPr="00F97845" w:rsidRDefault="00E70766">
      <w:pPr>
        <w:pStyle w:val="a3"/>
        <w:divId w:val="384838080"/>
        <w:rPr>
          <w:lang w:val="en"/>
        </w:rPr>
      </w:pPr>
      <w:r>
        <w:rPr>
          <w:b/>
          <w:bCs/>
          <w:lang w:val="en"/>
        </w:rPr>
        <w:t>_____________________</w:t>
      </w:r>
      <w:r>
        <w:rPr>
          <w:lang w:val="en"/>
        </w:rPr>
        <w:t xml:space="preserve"> Кузьмин К. В.</w:t>
      </w:r>
    </w:p>
    <w:p w14:paraId="0FB8E38F" w14:textId="77777777" w:rsidR="00E70766" w:rsidRDefault="00E70766">
      <w:pPr>
        <w:spacing w:after="240"/>
        <w:rPr>
          <w:lang w:val="en"/>
        </w:rPr>
      </w:pPr>
    </w:p>
    <w:p w14:paraId="42FEA0AB" w14:textId="77777777" w:rsidR="00E70766" w:rsidRPr="00F97845" w:rsidRDefault="00E70766">
      <w:pPr>
        <w:pStyle w:val="a3"/>
        <w:divId w:val="1253472640"/>
        <w:rPr>
          <w:lang w:val="en"/>
        </w:rPr>
      </w:pPr>
      <w:r>
        <w:rPr>
          <w:b/>
          <w:bCs/>
          <w:lang w:val="en"/>
        </w:rPr>
        <w:t>Покупатель</w:t>
      </w:r>
    </w:p>
    <w:sectPr w:rsidR="00E70766" w:rsidRPr="00F97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845"/>
    <w:rsid w:val="00753658"/>
    <w:rsid w:val="00E70766"/>
    <w:rsid w:val="00F97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2D7336E"/>
  <w15:chartTrackingRefBased/>
  <w15:docId w15:val="{A7BCAE90-B775-4C51-87F0-E53AA099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msonormal0">
    <w:name w:val="msonormal"/>
    <w:basedOn w:val="a"/>
  </w:style>
  <w:style w:type="paragraph" w:styleId="a3">
    <w:name w:val="Normal (Web)"/>
    <w:basedOn w:val="a"/>
    <w:uiPriority w:val="99"/>
    <w:semiHidden/>
    <w:unhideWhenUsed/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text-left">
    <w:name w:val="text-left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  <w:jc w:val="right"/>
    </w:pPr>
  </w:style>
  <w:style w:type="paragraph" w:customStyle="1" w:styleId="text-justify">
    <w:name w:val="text-justify"/>
    <w:basedOn w:val="a"/>
    <w:pPr>
      <w:spacing w:before="100" w:beforeAutospacing="1" w:after="100" w:afterAutospacing="1"/>
      <w:jc w:val="both"/>
    </w:pPr>
  </w:style>
  <w:style w:type="paragraph" w:customStyle="1" w:styleId="text-indent">
    <w:name w:val="text-indent"/>
    <w:basedOn w:val="a"/>
    <w:pPr>
      <w:spacing w:before="100" w:beforeAutospacing="1" w:after="100" w:afterAutospacing="1"/>
      <w:ind w:firstLine="600"/>
      <w:jc w:val="both"/>
    </w:pPr>
  </w:style>
  <w:style w:type="paragraph" w:customStyle="1" w:styleId="red">
    <w:name w:val="red"/>
    <w:basedOn w:val="a"/>
    <w:pPr>
      <w:spacing w:before="100" w:beforeAutospacing="1" w:after="100" w:afterAutospacing="1"/>
    </w:pPr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483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88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3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813</Words>
  <Characters>4637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Катанакова</dc:creator>
  <cp:keywords/>
  <dc:description/>
  <cp:lastModifiedBy>Кристина Катанакова</cp:lastModifiedBy>
  <cp:revision>2</cp:revision>
  <dcterms:created xsi:type="dcterms:W3CDTF">2026-08-07T05:20:00Z</dcterms:created>
  <dcterms:modified xsi:type="dcterms:W3CDTF">2026-08-07T05:20:00Z</dcterms:modified>
</cp:coreProperties>
</file>