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Никулиной Татьяны Владимировны (дата рождения: 05.07.1967, место рождения: с. Седаново Усть-Илимского района Иркутской области, адрес регистрации: 624013, Свердловская обл., с. Кадниково, тер. СНТ Кадниковский, д. 39/3, ИНН: 665800725345, СНИЛС: 020-745-590 30), Кубрак Екатерина Александровна (ИНН 246417014946, рег. № 22308), - утверждена Решением Арбитражного суда Свердловской области от 22.09.2025 г. по делу № А60-43009/2025,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14.09.2026 16:00 МСК на счет ОРГАНИЗАТОРА ТОРГОВ сумму задатка в размере 10% (десять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ХЕНДЭ СОЛЯРИС, 2013 года выпуска, номер двигателя G4FC CW572624, VIN Z94CT41DACR196635.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А60-43009/2025».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23.09.2026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Никулина Татьяна Владимировна</w:t>
              <w:br/>
              <w:t>Счёт: 40817810850225757604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