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62" w:rsidRPr="001E5DF7" w:rsidRDefault="001E5DF7">
      <w:pPr>
        <w:jc w:val="center"/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ind w:firstLine="709"/>
        <w:rPr>
          <w:color w:val="auto"/>
          <w:lang w:val="ru-RU"/>
        </w:rPr>
      </w:pPr>
      <w:proofErr w:type="gramStart"/>
      <w:r w:rsidRPr="001E5DF7">
        <w:rPr>
          <w:color w:val="auto"/>
          <w:lang w:val="ru-RU"/>
        </w:rPr>
        <w:t>Организатор торгов – финансовый управляющий Петрикова Павла Александровича (дата рождения: 28.05.1995, место рождения: г. Красноярск, адрес регистрации: 660006, г. Красноярск, Красноярский край, ул. Свердловская д. 6К, кв. 246, ИНН: 246417427333, СНИЛС: 125-297-887 91), Кубрак Екатерина Александровна (ИНН 246417014946, рег. № 22308), - утверждена Решением Арбитражного суда Красноярского края от 17.10.2025 г. по делу № А33-23876/2025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gram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proofErr w:type="gramStart"/>
      <w:r w:rsidRPr="001E5DF7">
        <w:rPr>
          <w:color w:val="auto"/>
          <w:lang w:val="ru-RU"/>
        </w:rPr>
      </w:r>
      <w:proofErr w:type="spellEnd"/>
      <w:proofErr w:type="gramEnd"/>
      <w:r w:rsidRPr="001E5DF7">
        <w:rPr>
          <w:color w:val="auto"/>
          <w:lang w:val="ru-RU"/>
        </w:rPr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1.</w:t>
      </w:r>
      <w:r w:rsidRPr="001E5DF7">
        <w:rPr>
          <w:b/>
          <w:color w:val="auto"/>
        </w:rPr>
        <w:tab/>
        <w:t>Предмет договора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легковой универсал, марки HONDA STREAM, 2001 г.в., грз. Т995УН24, VIN: отсутствует, номер кузова: RN1-1035502, цвет: серый, принадлежащий Петрикову Павлу Александровичу.</w:t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</w:p>
    <w:p w:rsidR="00C01762" w:rsidRPr="001E5DF7" w:rsidRDefault="001E5DF7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proofErr w:type="spellStart"/>
      <w:r w:rsidRPr="001E5DF7">
        <w:rPr>
          <w:color w:val="auto"/>
        </w:rPr>
        <w:t>Финансовый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управляющий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несет</w:t>
      </w:r>
      <w:proofErr w:type="spellEnd"/>
      <w:r w:rsidRPr="001E5DF7">
        <w:rPr>
          <w:color w:val="auto"/>
        </w:rPr>
        <w:t xml:space="preserve"> ответственности за качество продаваемого имущества.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Продажа имущества производится в рамках Решения Арбитражного суда Красноярского края от 17.10.2025 г. по делу № А33-23876/2025 и на основании Протокола о результатах проведения торгов в форме аукциона по лоту № 1.</w:t>
      </w:r>
      <w:proofErr w:type="gramStart"/>
      <w:r w:rsidRPr="001E5DF7">
        <w:rPr>
          <w:color w:val="auto"/>
          <w:lang w:val="ru-RU"/>
        </w:rPr>
      </w:r>
      <w:proofErr w:type="gramEnd"/>
      <w:r w:rsidRPr="001E5DF7">
        <w:rPr>
          <w:color w:val="auto"/>
          <w:lang w:val="ru-RU"/>
        </w:rPr>
      </w:r>
      <w:proofErr w:type="spellStart"/>
      <w:proofErr w:type="gramStart"/>
      <w:r w:rsidRPr="001E5DF7">
        <w:rPr>
          <w:color w:val="auto"/>
          <w:lang w:val="ru-RU"/>
        </w:rPr>
      </w:r>
      <w:proofErr w:type="gramEnd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  <w:proofErr w:type="spellStart"/>
      <w:r w:rsidRPr="001E5DF7">
        <w:rPr>
          <w:color w:val="auto"/>
          <w:lang w:val="ru-RU"/>
        </w:rPr>
      </w:r>
      <w:proofErr w:type="spellEnd"/>
      <w:r w:rsidRPr="001E5DF7">
        <w:rPr>
          <w:color w:val="auto"/>
          <w:lang w:val="ru-RU"/>
        </w:rPr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2.</w:t>
      </w:r>
      <w:r w:rsidRPr="001E5DF7">
        <w:rPr>
          <w:b/>
          <w:color w:val="auto"/>
        </w:rPr>
        <w:tab/>
        <w:t>Цена и расчеты по договору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Цена Имущества, указанного в п. 1.1 настоящего Договора, составляет</w:t>
      </w:r>
      <w:proofErr w:type="gramStart"/>
      <w:r w:rsidRPr="001E5DF7">
        <w:rPr>
          <w:color w:val="auto"/>
          <w:lang w:val="ru-RU"/>
        </w:rPr>
        <w:t xml:space="preserve"> ___________________(_________________________________________________________) </w:t>
      </w:r>
      <w:proofErr w:type="gramEnd"/>
      <w:r w:rsidRPr="001E5DF7">
        <w:rPr>
          <w:color w:val="auto"/>
          <w:lang w:val="ru-RU"/>
        </w:rPr>
        <w:t>рублей 00 копеек (НДС не облагается).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3.</w:t>
      </w:r>
      <w:r w:rsidRPr="001E5DF7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обязан в срок 5 дней с момента полной оплаты имущества передать его Покупателю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4.</w:t>
      </w:r>
      <w:r w:rsidRPr="001E5DF7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>
      <w:pPr>
        <w:pStyle w:val="a"/>
        <w:ind w:left="709"/>
        <w:rPr>
          <w:color w:val="auto"/>
        </w:rPr>
      </w:pPr>
      <w:proofErr w:type="spellStart"/>
      <w:r w:rsidRPr="001E5DF7">
        <w:rPr>
          <w:color w:val="auto"/>
        </w:rPr>
        <w:t>Имущество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возврату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подлежит</w:t>
      </w:r>
      <w:proofErr w:type="spellEnd"/>
      <w:r w:rsidRPr="001E5DF7">
        <w:rPr>
          <w:color w:val="auto"/>
        </w:rPr>
        <w:t>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5.</w:t>
      </w:r>
      <w:r w:rsidRPr="001E5DF7">
        <w:rPr>
          <w:b/>
          <w:color w:val="auto"/>
        </w:rPr>
        <w:tab/>
        <w:t>Заключительные положения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01762" w:rsidRPr="001E5DF7" w:rsidRDefault="001E5DF7">
      <w:pPr>
        <w:pStyle w:val="a"/>
        <w:ind w:left="709"/>
        <w:rPr>
          <w:color w:val="auto"/>
        </w:rPr>
      </w:pPr>
      <w:proofErr w:type="gramStart"/>
      <w:r w:rsidRPr="001E5DF7">
        <w:rPr>
          <w:color w:val="auto"/>
          <w:lang w:val="ru-RU"/>
        </w:rPr>
        <w:t>Договор</w:t>
      </w:r>
      <w:proofErr w:type="gramEnd"/>
      <w:r w:rsidRPr="001E5DF7">
        <w:rPr>
          <w:color w:val="auto"/>
          <w:lang w:val="ru-RU"/>
        </w:rPr>
        <w:t xml:space="preserve"> может быть расторгнут Продавцом в одностороннем порядке в случае нарушения Покупателем п. 2.2. </w:t>
      </w:r>
      <w:proofErr w:type="spellStart"/>
      <w:r w:rsidRPr="001E5DF7">
        <w:rPr>
          <w:color w:val="auto"/>
        </w:rPr>
        <w:t>Договора</w:t>
      </w:r>
      <w:proofErr w:type="spellEnd"/>
      <w:r w:rsidRPr="001E5DF7">
        <w:rPr>
          <w:color w:val="auto"/>
        </w:rPr>
        <w:t>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 xml:space="preserve">Договор считается расторгнутым в случае неосуществления оплаты имущества в течение 30 дней </w:t>
      </w:r>
      <w:proofErr w:type="gramStart"/>
      <w:r w:rsidRPr="001E5DF7">
        <w:rPr>
          <w:color w:val="auto"/>
          <w:lang w:val="ru-RU"/>
        </w:rPr>
        <w:t>с даты заключения</w:t>
      </w:r>
      <w:proofErr w:type="gramEnd"/>
      <w:r w:rsidRPr="001E5DF7">
        <w:rPr>
          <w:color w:val="auto"/>
          <w:lang w:val="ru-RU"/>
        </w:rPr>
        <w:t xml:space="preserve"> настоящего договора, при этом внесенный задаток не возвращается.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proofErr w:type="spellStart"/>
      <w:r w:rsidRPr="001E5DF7">
        <w:rPr>
          <w:b/>
          <w:color w:val="auto"/>
        </w:rPr>
        <w:t>Подписи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Сторон</w:t>
      </w:r>
      <w:proofErr w:type="spellEnd"/>
      <w:r w:rsidRPr="001E5DF7">
        <w:rPr>
          <w:b/>
          <w:color w:val="auto"/>
        </w:rPr>
        <w:t>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Финансовый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Кубрак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Екатерина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  <w:bookmarkStart w:id="0" w:name="_GoBack"/>
      <w:bookmarkEnd w:id="0"/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Соколов</cp:lastModifiedBy>
  <cp:revision>3</cp:revision>
  <dcterms:created xsi:type="dcterms:W3CDTF">2013-12-23T23:15:00Z</dcterms:created>
  <dcterms:modified xsi:type="dcterms:W3CDTF">2026-06-22T11:13:00Z</dcterms:modified>
  <cp:category/>
</cp:coreProperties>
</file>