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9E1D0C">
            <w:pPr>
              <w:contextualSpacing/>
            </w:pPr>
            <w:r w:rsidRPr="00245803">
              <w:t>Костромская область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4B18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Шатиришвили Владимира Муртазовича (дата рождения: 23.01.1994, место рождения: гор. Бердск, Новосибирская область, адрес регистрации: 633241, Костромская область, с. Новолокти, ул. Подгорная, д.9, СНИЛС: 137-393-145-72, ИНН: 544301656843), Кубрак Екатерина Александровна (ИНН 246417014946, рег. № 22308) - утверждена Решением Арбитражного суда Костромской области от 08.07.2025 по делу № А31-3850/2025  (член Союза СРО «ГАУ» (ИНН 1660062005, ОГРН 1021603626098, адрес: 420034, Респ Татарстан, г Казань, ул. Соловецких Юнг, д. 7, оф. 1004)</w:t>
      </w:r>
      <w:r w:rsidR="00DA3E01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055A81" w:rsidRPr="00245803">
        <w:t>земельный участок с кадастровым номером: 44:07:090701:98, площадью: 474 кв.м., вид разрешенного использования: для ведения личного подсобного хозяйства, расположенный по адресу: Местоположение установлено относительно ориентира, расположенного за пределами участка. Ориентир дом № 21. Участок находится примерно в 16 м, по направлению на юго-запад от ориентира. Почтовый адрес ориентира: обл. Костромская, р-н Костромской, п. Трифоныч, принадлежащий на праве собственности Шатиришвили Владимиру Муртазовичу, являющийся личным имуществом должника.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4B1829">
        <w:rPr>
          <w:rFonts w:ascii="Times New Roman" w:hAnsi="Times New Roman" w:cs="Times New Roman"/>
          <w:sz w:val="24"/>
          <w:szCs w:val="24"/>
        </w:rPr>
        <w:t>14.08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.2026 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055A81" w:rsidRPr="00055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Шатиришвили Владимир Муртазович, номер счёта: 40817810450225231546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C8" w:rsidRDefault="00070AC8">
      <w:r>
        <w:separator/>
      </w:r>
    </w:p>
  </w:endnote>
  <w:endnote w:type="continuationSeparator" w:id="0">
    <w:p w:rsidR="00070AC8" w:rsidRDefault="0007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C8" w:rsidRDefault="00070AC8">
      <w:r>
        <w:separator/>
      </w:r>
    </w:p>
  </w:footnote>
  <w:footnote w:type="continuationSeparator" w:id="0">
    <w:p w:rsidR="00070AC8" w:rsidRDefault="00070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49"/>
    <w:rsid w:val="00045185"/>
    <w:rsid w:val="00052E79"/>
    <w:rsid w:val="00055A81"/>
    <w:rsid w:val="00070AC8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3E3"/>
    <w:rsid w:val="002B6828"/>
    <w:rsid w:val="00310663"/>
    <w:rsid w:val="003125F9"/>
    <w:rsid w:val="00375539"/>
    <w:rsid w:val="003C3530"/>
    <w:rsid w:val="003E0C9C"/>
    <w:rsid w:val="003F2A18"/>
    <w:rsid w:val="004046D2"/>
    <w:rsid w:val="00430CE6"/>
    <w:rsid w:val="004A26BA"/>
    <w:rsid w:val="004A28FE"/>
    <w:rsid w:val="004B1829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807D10"/>
    <w:rsid w:val="00827928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4C167C"/>
  <w15:docId w15:val="{5A0225CB-BE5A-4744-9D51-1BCD5278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73</cp:revision>
  <cp:lastPrinted>2024-09-16T04:59:00Z</cp:lastPrinted>
  <dcterms:created xsi:type="dcterms:W3CDTF">2019-08-07T14:17:00Z</dcterms:created>
  <dcterms:modified xsi:type="dcterms:W3CDTF">2026-07-08T04:25:00Z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