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7946B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71759207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670097C" w14:textId="2D538A12" w:rsidR="000A27D1" w:rsidRPr="0054722D" w:rsidRDefault="00C27531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</w:t>
      </w:r>
      <w:r w:rsidR="00EB0C28">
        <w:rPr>
          <w:rFonts w:ascii="Times New Roman" w:hAnsi="Times New Roman"/>
        </w:rPr>
        <w:t>Городец</w:t>
      </w:r>
    </w:p>
    <w:p w14:paraId="5328A619" w14:textId="77777777" w:rsidR="000A27D1" w:rsidRDefault="005431A4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________________</w:t>
      </w:r>
    </w:p>
    <w:p w14:paraId="5978F4EE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1059453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BC171B9" w14:textId="329535B6" w:rsidR="007B18C5" w:rsidRPr="000A27D1" w:rsidRDefault="00EB0C28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B0C28">
        <w:rPr>
          <w:rFonts w:ascii="Times New Roman" w:hAnsi="Times New Roman"/>
          <w:noProof/>
        </w:rPr>
        <w:t>Миронов Борис Александрович (16.05.2002 г.р., место рождения: гор. Нижний Новгород, ИНН 524831527985, СНИЛС: 144-767-906 00 адрес: 606501, Нижегородская обл. г. Городец, ул. Шлюзовая, д. 15, кв. 45)</w:t>
      </w:r>
      <w:r w:rsidR="007B18C5" w:rsidRPr="000A27D1">
        <w:rPr>
          <w:rFonts w:ascii="Times New Roman" w:hAnsi="Times New Roman"/>
        </w:rPr>
        <w:t xml:space="preserve">, именуемый  в дальнейшем «Продавец», в лице финансового управляющего </w:t>
      </w:r>
      <w:r w:rsidR="002858AB">
        <w:rPr>
          <w:rFonts w:ascii="Times New Roman" w:hAnsi="Times New Roman"/>
          <w:noProof/>
        </w:rPr>
        <w:t>Казначеевой Виктории Николаевны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 w:rsidR="002858AB">
        <w:rPr>
          <w:rFonts w:ascii="Times New Roman" w:hAnsi="Times New Roman"/>
          <w:noProof/>
        </w:rPr>
        <w:t xml:space="preserve">решения </w:t>
      </w:r>
      <w:r w:rsidRPr="00EB0C28">
        <w:rPr>
          <w:rFonts w:ascii="Times New Roman" w:hAnsi="Times New Roman"/>
          <w:noProof/>
        </w:rPr>
        <w:t>Арбитражного суда Нижегородской области от 16.04.2026 по делу №А43-16970/2025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734B420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EF1B60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EF9ECFE" w14:textId="77777777" w:rsidR="007B18C5" w:rsidRPr="002A62F9" w:rsidRDefault="007B18C5" w:rsidP="002A62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1505B22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="002A62F9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_____________.</w:t>
      </w:r>
    </w:p>
    <w:p w14:paraId="1691436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2A62F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5DD2FB0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1F592D1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450E09C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469A1DCB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2175C0F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D77F9B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3EB3368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C406F9F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4F073400" w14:textId="77777777" w:rsidR="007B18C5" w:rsidRDefault="007B18C5" w:rsidP="002A62F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262CCF9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35E58A8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557BE398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CD731C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69CBCC3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6026426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14C8E172" w14:textId="77777777" w:rsidR="007B18C5" w:rsidRDefault="007B18C5" w:rsidP="002A62F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797D8B82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2A62F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605DE3CD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CF906C4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Ответственность Сторон</w:t>
      </w:r>
    </w:p>
    <w:p w14:paraId="4885582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E92DC67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31E4345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B077E77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98B713F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05846BCF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428A995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66FE9A9C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507E3893" w14:textId="49341756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2858AB">
        <w:rPr>
          <w:rFonts w:ascii="Times New Roman" w:hAnsi="Times New Roman"/>
          <w:noProof/>
        </w:rPr>
        <w:t xml:space="preserve">Арбитражном суде </w:t>
      </w:r>
      <w:r w:rsidR="00EB0C28">
        <w:rPr>
          <w:rFonts w:ascii="Times New Roman" w:hAnsi="Times New Roman"/>
          <w:noProof/>
        </w:rPr>
        <w:t>Нижегородской</w:t>
      </w:r>
      <w:r w:rsidR="0054722D">
        <w:rPr>
          <w:rFonts w:ascii="Times New Roman" w:hAnsi="Times New Roman"/>
          <w:noProof/>
        </w:rPr>
        <w:t xml:space="preserve"> области</w:t>
      </w:r>
      <w:r w:rsidR="00F13FD5">
        <w:rPr>
          <w:rFonts w:ascii="Times New Roman" w:hAnsi="Times New Roman"/>
        </w:rPr>
        <w:t>.</w:t>
      </w:r>
    </w:p>
    <w:p w14:paraId="154D3A71" w14:textId="77777777" w:rsidR="002A62F9" w:rsidRDefault="007B18C5" w:rsidP="002A62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EC7CF20" w14:textId="77777777" w:rsidR="007B18C5" w:rsidRPr="002A62F9" w:rsidRDefault="007B18C5" w:rsidP="002A62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A62F9">
        <w:rPr>
          <w:rFonts w:ascii="Times New Roman" w:hAnsi="Times New Roman"/>
        </w:rPr>
        <w:t xml:space="preserve">Настоящий Договор составлен в </w:t>
      </w:r>
      <w:r w:rsidR="002A62F9" w:rsidRPr="002A62F9">
        <w:rPr>
          <w:rFonts w:ascii="Times New Roman" w:hAnsi="Times New Roman"/>
        </w:rPr>
        <w:t>двух</w:t>
      </w:r>
      <w:r w:rsidRPr="002A62F9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2A62F9" w:rsidRPr="002A62F9">
        <w:rPr>
          <w:rFonts w:ascii="Times New Roman" w:hAnsi="Times New Roman"/>
        </w:rPr>
        <w:t>.</w:t>
      </w:r>
    </w:p>
    <w:p w14:paraId="6261E2CD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786BA9E7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46CD0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35723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7AD15653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E9C121" w14:textId="4D35C094" w:rsidR="000135E5" w:rsidRDefault="00EB0C28" w:rsidP="00751A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EB0C2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Миронов Борис Александрович (16.05.2002 г.р., место рождения: гор. Нижний Новгород, ИНН 524831527985, СНИЛС: 144-767-906 00 адрес: 606501, Нижегородская обл. г. Городец, ул. Шлюзовая, д. 15, кв. 45</w:t>
            </w:r>
            <w:r w:rsidR="00853D95" w:rsidRPr="00853D9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)</w:t>
            </w:r>
          </w:p>
          <w:p w14:paraId="28D73597" w14:textId="77777777" w:rsidR="00853D95" w:rsidRDefault="00853D95" w:rsidP="00751A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46B977D" w14:textId="77777777" w:rsidR="007B18C5" w:rsidRDefault="007B18C5" w:rsidP="00751A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2E74F804" w14:textId="0C513117" w:rsidR="00EB0C28" w:rsidRPr="00AE3D0E" w:rsidRDefault="00C27531" w:rsidP="00EB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5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</w:p>
          <w:p w14:paraId="655D2C6C" w14:textId="2229C5E2" w:rsidR="00751AB3" w:rsidRPr="00AE3D0E" w:rsidRDefault="00751AB3" w:rsidP="00C27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7E1AA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3E9AD630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E9B04D" w14:textId="39164E4C" w:rsidR="00BB22F1" w:rsidRPr="00AE3D0E" w:rsidRDefault="002858A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5F1D677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2858A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В.Н.</w:t>
            </w:r>
            <w:proofErr w:type="gramEnd"/>
            <w:r w:rsidR="002858A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Казначеева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16425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EFC4A8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FC473C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517C60E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0C15E008" w14:textId="77777777" w:rsidR="007B18C5" w:rsidRDefault="007B18C5" w:rsidP="002A62F9"/>
    <w:p w14:paraId="3E40375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4619831">
    <w:abstractNumId w:val="0"/>
  </w:num>
  <w:num w:numId="2" w16cid:durableId="395668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135E5"/>
    <w:rsid w:val="0005719F"/>
    <w:rsid w:val="0007403E"/>
    <w:rsid w:val="00081981"/>
    <w:rsid w:val="000A27D1"/>
    <w:rsid w:val="000F0DC0"/>
    <w:rsid w:val="00106842"/>
    <w:rsid w:val="0023545D"/>
    <w:rsid w:val="002713BF"/>
    <w:rsid w:val="002858AB"/>
    <w:rsid w:val="002A62F9"/>
    <w:rsid w:val="002F57FE"/>
    <w:rsid w:val="0042055E"/>
    <w:rsid w:val="0046686D"/>
    <w:rsid w:val="0049059C"/>
    <w:rsid w:val="005431A4"/>
    <w:rsid w:val="0054722D"/>
    <w:rsid w:val="0057643B"/>
    <w:rsid w:val="005A1E50"/>
    <w:rsid w:val="005B409F"/>
    <w:rsid w:val="00614239"/>
    <w:rsid w:val="00633086"/>
    <w:rsid w:val="006C0BDC"/>
    <w:rsid w:val="00726E77"/>
    <w:rsid w:val="00751AB3"/>
    <w:rsid w:val="007B18C5"/>
    <w:rsid w:val="00803A5A"/>
    <w:rsid w:val="00853D95"/>
    <w:rsid w:val="0088601A"/>
    <w:rsid w:val="008A4210"/>
    <w:rsid w:val="008C3FF4"/>
    <w:rsid w:val="008C49EB"/>
    <w:rsid w:val="009174A2"/>
    <w:rsid w:val="009C2951"/>
    <w:rsid w:val="009F402A"/>
    <w:rsid w:val="00A14A99"/>
    <w:rsid w:val="00A91962"/>
    <w:rsid w:val="00AB5424"/>
    <w:rsid w:val="00AE3D0E"/>
    <w:rsid w:val="00B73E04"/>
    <w:rsid w:val="00BA7FC0"/>
    <w:rsid w:val="00BB22F1"/>
    <w:rsid w:val="00C27531"/>
    <w:rsid w:val="00C653A0"/>
    <w:rsid w:val="00C908F3"/>
    <w:rsid w:val="00C90ED7"/>
    <w:rsid w:val="00CE4B37"/>
    <w:rsid w:val="00D554D6"/>
    <w:rsid w:val="00E506ED"/>
    <w:rsid w:val="00EB0C28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6198A"/>
  <w15:chartTrackingRefBased/>
  <w15:docId w15:val="{00445F98-B83F-485F-A69E-935FC07F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 2</dc:creator>
  <cp:keywords/>
  <dc:description/>
  <cp:lastModifiedBy>Admin</cp:lastModifiedBy>
  <cp:revision>4</cp:revision>
  <dcterms:created xsi:type="dcterms:W3CDTF">2026-01-15T06:34:00Z</dcterms:created>
  <dcterms:modified xsi:type="dcterms:W3CDTF">2026-04-23T06:29:00Z</dcterms:modified>
</cp:coreProperties>
</file>