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0DEA3">
      <w:pPr>
        <w:jc w:val="right"/>
        <w:rPr>
          <w:rStyle w:val="4"/>
          <w:rFonts w:cs="Times New Roman"/>
          <w:i w:val="0"/>
          <w:sz w:val="22"/>
        </w:rPr>
      </w:pPr>
      <w:r>
        <w:rPr>
          <w:rStyle w:val="4"/>
          <w:rFonts w:cs="Times New Roman"/>
          <w:i w:val="0"/>
          <w:sz w:val="22"/>
        </w:rPr>
        <w:t>УТВЕРЖДЕНО</w:t>
      </w:r>
    </w:p>
    <w:p w14:paraId="015EA29D">
      <w:pPr>
        <w:jc w:val="right"/>
        <w:rPr>
          <w:rStyle w:val="4"/>
          <w:rFonts w:cs="Times New Roman"/>
          <w:i w:val="0"/>
          <w:sz w:val="20"/>
        </w:rPr>
      </w:pPr>
      <w:r>
        <w:rPr>
          <w:rStyle w:val="4"/>
          <w:rFonts w:cs="Times New Roman"/>
          <w:i w:val="0"/>
          <w:sz w:val="22"/>
        </w:rPr>
        <w:t xml:space="preserve">Арбитражным судом </w:t>
      </w:r>
      <w:r>
        <w:rPr>
          <w:sz w:val="22"/>
        </w:rPr>
        <w:t>Тюменской области</w:t>
      </w:r>
    </w:p>
    <w:p w14:paraId="75C7A47B">
      <w:pPr>
        <w:jc w:val="right"/>
        <w:rPr>
          <w:rStyle w:val="4"/>
          <w:rFonts w:cs="Times New Roman"/>
          <w:i w:val="0"/>
          <w:sz w:val="22"/>
        </w:rPr>
      </w:pPr>
      <w:r>
        <w:rPr>
          <w:rStyle w:val="4"/>
          <w:rFonts w:cs="Times New Roman"/>
          <w:i w:val="0"/>
          <w:sz w:val="22"/>
        </w:rPr>
        <w:t>«__» ____________ 2024г.</w:t>
      </w:r>
    </w:p>
    <w:p w14:paraId="05475869">
      <w:pPr>
        <w:jc w:val="right"/>
        <w:rPr>
          <w:sz w:val="22"/>
        </w:rPr>
      </w:pPr>
      <w:r>
        <w:rPr>
          <w:rStyle w:val="4"/>
          <w:rFonts w:cs="Times New Roman"/>
          <w:i w:val="0"/>
          <w:sz w:val="22"/>
        </w:rPr>
        <w:t xml:space="preserve">По делу № </w:t>
      </w:r>
      <w:r>
        <w:rPr>
          <w:sz w:val="22"/>
        </w:rPr>
        <w:t>А70-19891/2023</w:t>
      </w:r>
    </w:p>
    <w:p w14:paraId="7B9671EA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Положение</w:t>
      </w:r>
    </w:p>
    <w:p w14:paraId="58286FA6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о порядке, условиях и сроках реализации имущества гражданина </w:t>
      </w:r>
    </w:p>
    <w:p w14:paraId="231A2DE4">
      <w:pPr>
        <w:pStyle w:val="8"/>
        <w:ind w:left="0"/>
        <w:jc w:val="center"/>
        <w:rPr>
          <w:b/>
          <w:sz w:val="22"/>
        </w:rPr>
      </w:pPr>
      <w:r>
        <w:rPr>
          <w:b/>
          <w:sz w:val="22"/>
        </w:rPr>
        <w:t>Фирулева Юрия Павловича</w:t>
      </w:r>
    </w:p>
    <w:p w14:paraId="57283E44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 тексте настоящего Положения о порядке продажи имущества применяются следующие определения и сокращения: </w:t>
      </w:r>
    </w:p>
    <w:p w14:paraId="6AB24E3C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Должник</w:t>
      </w:r>
      <w:r>
        <w:rPr>
          <w:rFonts w:cs="Times New Roman"/>
          <w:sz w:val="22"/>
        </w:rPr>
        <w:t xml:space="preserve"> – гражданин Фирулев Юрий Павлович </w:t>
      </w:r>
      <w:r>
        <w:rPr>
          <w:sz w:val="22"/>
        </w:rPr>
        <w:t xml:space="preserve">(15.11.1963 года рождения, место рождения: ф.Бурлаки Ишимский район Тюменская область, зарегистрирован по адресу: Тюменская область, Викуловский район, с.Боково, ул. Школьная, д.39, ИНН 721300321143, СНИЛС 065-383-434-74) </w:t>
      </w:r>
      <w:r>
        <w:rPr>
          <w:rFonts w:cs="Times New Roman"/>
          <w:sz w:val="22"/>
        </w:rPr>
        <w:t xml:space="preserve">признан несостоятельным (банкротом) решением Арбитражного суда </w:t>
      </w:r>
      <w:r>
        <w:rPr>
          <w:sz w:val="22"/>
        </w:rPr>
        <w:t xml:space="preserve">Тюменской области </w:t>
      </w:r>
      <w:r>
        <w:rPr>
          <w:rFonts w:cs="Times New Roman"/>
          <w:sz w:val="22"/>
        </w:rPr>
        <w:t xml:space="preserve">от 05.12.2023 по делу № </w:t>
      </w:r>
      <w:r>
        <w:rPr>
          <w:sz w:val="22"/>
        </w:rPr>
        <w:t xml:space="preserve">А70-19891/2023 </w:t>
      </w:r>
      <w:r>
        <w:rPr>
          <w:rFonts w:cs="Times New Roman"/>
          <w:sz w:val="22"/>
        </w:rPr>
        <w:t>и в отношении него введена процедура реализации имущества.</w:t>
      </w:r>
    </w:p>
    <w:p w14:paraId="0AAC7941">
      <w:pPr>
        <w:pStyle w:val="8"/>
        <w:ind w:left="0"/>
        <w:rPr>
          <w:rFonts w:cs="Times New Roman"/>
          <w:sz w:val="20"/>
        </w:rPr>
      </w:pPr>
      <w:r>
        <w:rPr>
          <w:rFonts w:cs="Times New Roman"/>
          <w:sz w:val="22"/>
        </w:rPr>
        <w:t xml:space="preserve">Финансовым управляющим утверждена </w:t>
      </w:r>
      <w:r>
        <w:rPr>
          <w:sz w:val="22"/>
        </w:rPr>
        <w:t>Кубрак Екатерина Александровна (регистрационный номер в сводном государственном реестре арбитражных управляющих № 22308, ИНН 246417014946, адрес для направления корреспонденции – 660049, Красноярский край, г. Красноярск, ул. Урицкого, д. 61, оф. 3-19), члена Союза «Саморегулируемая организация «Гильдия арбитражных управляющих» (420034, Республика Татарстан, г. Казань, ул. Соловецких юнг, д. 7, оф. 1004; ОГРН 1021603626098, ИНН 1660062005)</w:t>
      </w:r>
    </w:p>
    <w:p w14:paraId="780BE766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Информационное сообщение</w:t>
      </w:r>
      <w:r>
        <w:rPr>
          <w:rFonts w:cs="Times New Roman"/>
          <w:sz w:val="22"/>
        </w:rPr>
        <w:t xml:space="preserve"> – сообщение о продаже Имущества должника, включенное в Единый федеральный реестр сведений о банкротстве согласно требованиям Федерального закона №127- ФЗ от 26.10.2002г. «О несостоятельности (банкротстве). </w:t>
      </w:r>
    </w:p>
    <w:p w14:paraId="26126BCE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Организатор торгов</w:t>
      </w:r>
      <w:r>
        <w:rPr>
          <w:rFonts w:cs="Times New Roman"/>
          <w:sz w:val="22"/>
        </w:rPr>
        <w:t xml:space="preserve"> – финансовый управляющий. </w:t>
      </w:r>
    </w:p>
    <w:p w14:paraId="715132D4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День проведения торгов</w:t>
      </w:r>
      <w:r>
        <w:rPr>
          <w:rFonts w:cs="Times New Roman"/>
          <w:sz w:val="22"/>
        </w:rPr>
        <w:t xml:space="preserve"> – день, в течение которого проводятся торги по продаже Имущества и подводятся итоги проведенных торгов. </w:t>
      </w:r>
    </w:p>
    <w:p w14:paraId="1A165B0C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Имущество Должника / Имущество</w:t>
      </w:r>
      <w:r>
        <w:rPr>
          <w:rFonts w:cs="Times New Roman"/>
          <w:sz w:val="22"/>
        </w:rPr>
        <w:t xml:space="preserve"> </w:t>
      </w:r>
    </w:p>
    <w:p w14:paraId="38B18E57">
      <w:pPr>
        <w:ind w:firstLine="0"/>
        <w:rPr>
          <w:sz w:val="22"/>
        </w:rPr>
      </w:pPr>
      <w:r>
        <w:rPr>
          <w:rFonts w:cs="Times New Roman"/>
          <w:sz w:val="22"/>
        </w:rPr>
        <w:t xml:space="preserve">Лот № 1 – </w:t>
      </w:r>
      <w:r>
        <w:rPr>
          <w:sz w:val="22"/>
        </w:rPr>
        <w:t xml:space="preserve">1/11 доля земельного участка, местоположение которого установлено относительно ориентира, расположенного за пределами участка. Ориентир с.Боково вдоль левой стороны полевой дороги. Участок находится примерно в 6,1 км, по направлению на северо-восток от ориентира. Почтовый адрес ориентира: Тюменская область, р-н Викуловский.  Площадь: 755300 +/- 46.45 кв.м. Кадастровый номер: </w:t>
      </w:r>
      <w:r>
        <w:rPr>
          <w:b/>
          <w:sz w:val="22"/>
        </w:rPr>
        <w:t xml:space="preserve">72:06:0205001:178. </w:t>
      </w:r>
      <w:r>
        <w:rPr>
          <w:sz w:val="22"/>
        </w:rPr>
        <w:t xml:space="preserve">Наличие обременения в виде аренды (Договор аренды земельного участка №74 от 25.05.2021 г., заключенный на 11 месяцев с последующей пролонгацией) </w:t>
      </w:r>
    </w:p>
    <w:p w14:paraId="7CD8C9A8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Предмет торгов</w:t>
      </w:r>
      <w:r>
        <w:rPr>
          <w:rFonts w:cs="Times New Roman"/>
          <w:sz w:val="22"/>
        </w:rPr>
        <w:t xml:space="preserve"> – выставленное на продажу имущество должника. </w:t>
      </w:r>
    </w:p>
    <w:p w14:paraId="219E3B1F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Заявитель</w:t>
      </w:r>
      <w:r>
        <w:rPr>
          <w:rFonts w:cs="Times New Roman"/>
          <w:sz w:val="22"/>
        </w:rPr>
        <w:t xml:space="preserve"> – лицо, подающее Организатору торгов заявку на участие в торгах (далее по тексту – «Заявка») и прилагаемые к ней документы, перечень которых предусмотрен настоящим Положением. </w:t>
      </w:r>
    </w:p>
    <w:p w14:paraId="7A2E0163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Претендент</w:t>
      </w:r>
      <w:r>
        <w:rPr>
          <w:rFonts w:cs="Times New Roman"/>
          <w:sz w:val="22"/>
        </w:rPr>
        <w:t xml:space="preserve"> – лицо, подавшее заявку на участие в торгах по продаже Имущества. </w:t>
      </w:r>
    </w:p>
    <w:p w14:paraId="59239778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Задаток</w:t>
      </w:r>
      <w:r>
        <w:rPr>
          <w:rFonts w:cs="Times New Roman"/>
          <w:sz w:val="22"/>
        </w:rPr>
        <w:t xml:space="preserve"> – сумма денежных средств, перечисленная на основной счет Должника или на расчетный счет Организатора торгов лицом, желающим участвовать в торгах, в обеспечение исполнения будущего обязательства по оплате приобретенного Имущества. Размер задатка на всех торгах устанавливается в размере 20% начальной цены продажи имущества. </w:t>
      </w:r>
    </w:p>
    <w:p w14:paraId="47078F3B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Участник торгов/участник</w:t>
      </w:r>
      <w:r>
        <w:rPr>
          <w:rFonts w:cs="Times New Roman"/>
          <w:sz w:val="22"/>
        </w:rPr>
        <w:t xml:space="preserve"> – претендент, допущенный Организатором торгов к участию в торгах по продаже Имущества Должника. </w:t>
      </w:r>
    </w:p>
    <w:p w14:paraId="38061076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Начальная цена продажи Имущества / начальная цена</w:t>
      </w:r>
      <w:r>
        <w:rPr>
          <w:rFonts w:cs="Times New Roman"/>
          <w:sz w:val="22"/>
        </w:rPr>
        <w:t xml:space="preserve"> – цена продажи Имущества, с которой начинаются торги, определяемая в соответствии с Федеральным законом от 26.10.2002 г. № 127-ФЗ «О несостоятельности (банкротстве)» и настоящим Положением. </w:t>
      </w:r>
    </w:p>
    <w:p w14:paraId="52DEEB76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Начальная цена продажи при продаже Имущества Должника устанавливается в сумме: </w:t>
      </w:r>
    </w:p>
    <w:p w14:paraId="69300AE7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Лот № 1 – </w:t>
      </w:r>
      <w:r>
        <w:rPr>
          <w:b/>
          <w:color w:val="000000"/>
          <w:spacing w:val="1"/>
          <w:sz w:val="22"/>
          <w:shd w:val="clear" w:color="auto" w:fill="FFFFFF"/>
        </w:rPr>
        <w:t>76 216, 63</w:t>
      </w:r>
      <w:r>
        <w:rPr>
          <w:b/>
          <w:sz w:val="22"/>
        </w:rPr>
        <w:t xml:space="preserve"> (семьдесят шесть тысяч двести шестнадцать) руб.</w:t>
      </w:r>
    </w:p>
    <w:p w14:paraId="1AD60803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Победитель торгов</w:t>
      </w:r>
      <w:r>
        <w:rPr>
          <w:rFonts w:cs="Times New Roman"/>
          <w:sz w:val="22"/>
        </w:rPr>
        <w:t xml:space="preserve"> – Претендент, признанный победителем по результатам подведения итогов торгов по продаже Имущества Должника. </w:t>
      </w:r>
    </w:p>
    <w:p w14:paraId="4D398820">
      <w:pPr>
        <w:pStyle w:val="8"/>
        <w:ind w:left="0"/>
        <w:rPr>
          <w:rFonts w:cs="Times New Roman"/>
          <w:sz w:val="22"/>
        </w:rPr>
      </w:pPr>
    </w:p>
    <w:p w14:paraId="102AC9AD">
      <w:pPr>
        <w:pStyle w:val="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1. Общие положения</w:t>
      </w:r>
    </w:p>
    <w:p w14:paraId="61F11599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1.1. Настоящее Положение о порядке, условиях и сроках реализации Имущества Должника составлено в соответствии с требованиями Федерального закона № 127-ФЗ от 26.10.2002 года «О несостоятельности (банкротстве)», Приказа Минэкономразвития РФ от 15.02.2010 г. 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По всем вопросам, связанным с продажей Имущества и не нашедшим отражение в настоящем Положении, Организатор торгов руководствуется нормами действующего законодательства РФ. </w:t>
      </w:r>
    </w:p>
    <w:p w14:paraId="268EC257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1.2. Продажа Имущества осуществляется следующими этапами: </w:t>
      </w:r>
    </w:p>
    <w:p w14:paraId="7F12C559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Первый этап - проведение торгов в форме аукциона по продаже Имущества Должника по начальной цене продажи Имущества; </w:t>
      </w:r>
    </w:p>
    <w:p w14:paraId="35284D80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Второй этап - проведение повторных торгов в форме аукциона по продаже Имущества с понижением начальной цены, установленной на первоначальных торгах, на десять процентов. </w:t>
      </w:r>
    </w:p>
    <w:p w14:paraId="6F857398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Публичное предложение. </w:t>
      </w:r>
    </w:p>
    <w:p w14:paraId="36C5A37E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Переход к каждому последующему этапу продажи Имущества возможен только в том случае, если Имущество Должника не было продано на предыдущем этапе. </w:t>
      </w:r>
    </w:p>
    <w:p w14:paraId="6F9D1B27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1.3. Обязательным условием продажи Имущества является получение денежных средств за проданное Имущество не позднее 30 (тридцати) дней со дня подписания договора купли-продажи Имущества. Передача Имущества Должника Победителю торгов осуществляется после оплаты стоимости Имущества и поступления соответствующих денежных средств на специальный счет Должника, указанный в информационном сообщении о проведении торгов. </w:t>
      </w:r>
    </w:p>
    <w:p w14:paraId="079B05A5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1.4. В соответствии с настоящим Положением на Торгах подлежит реализации следующее Имущество: </w:t>
      </w:r>
    </w:p>
    <w:p w14:paraId="078B94BB">
      <w:pPr>
        <w:ind w:firstLine="0"/>
        <w:rPr>
          <w:sz w:val="22"/>
        </w:rPr>
      </w:pPr>
      <w:r>
        <w:rPr>
          <w:rFonts w:cs="Times New Roman"/>
          <w:sz w:val="22"/>
        </w:rPr>
        <w:t xml:space="preserve">Лот № 1 - </w:t>
      </w:r>
      <w:r>
        <w:rPr>
          <w:sz w:val="22"/>
        </w:rPr>
        <w:t xml:space="preserve">1/11 доля земельного участка, местоположение которого установлено относительно ориентира, расположенного за пределами участка. Ориентир с.Боково вдоль левой стороны полевой дороги. Участок находится примерно в 6,1 км, по направлению на северо-восток от ориентира. Почтовый адрес ориентира: Тюменская область, р-н Викуловский.  Площадь: 755300 +/- 46.45 кв.м. Кадастровый номер: </w:t>
      </w:r>
      <w:r>
        <w:rPr>
          <w:b/>
          <w:sz w:val="22"/>
        </w:rPr>
        <w:t xml:space="preserve">72:06:0205001:178. </w:t>
      </w:r>
      <w:r>
        <w:rPr>
          <w:sz w:val="22"/>
        </w:rPr>
        <w:t xml:space="preserve">Наличие обременения в виде аренды (Договор аренды земельного участка №74 от 25.05.2021 г., заключенный на 11 месяцев с последующей пролонгацией) </w:t>
      </w:r>
    </w:p>
    <w:p w14:paraId="10ADF3D4">
      <w:pPr>
        <w:pStyle w:val="8"/>
        <w:ind w:left="0"/>
        <w:rPr>
          <w:sz w:val="22"/>
        </w:rPr>
      </w:pPr>
    </w:p>
    <w:p w14:paraId="27560E70">
      <w:pPr>
        <w:pStyle w:val="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2. Порядок проведения торгов</w:t>
      </w:r>
    </w:p>
    <w:p w14:paraId="2F59C75A">
      <w:pPr>
        <w:pStyle w:val="8"/>
        <w:ind w:left="0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>2</w:t>
      </w:r>
      <w:r>
        <w:rPr>
          <w:rFonts w:cs="Times New Roman"/>
          <w:szCs w:val="24"/>
        </w:rPr>
        <w:t>.</w:t>
      </w:r>
      <w:r>
        <w:rPr>
          <w:rFonts w:cs="Times New Roman"/>
          <w:sz w:val="22"/>
          <w:szCs w:val="24"/>
        </w:rPr>
        <w:t xml:space="preserve">1. Продажа Имущества Должника производится на открытых торгах в форме аукциона. Организатор торгов обязан опубликовать информационное сообщение о продаже имущества в порядке, определенном ст.ст. 28, 110 ФЗ «О несостоятельности (банкротстве), в течение 30 рабочих дней с момента утверждения настоящего положения арбитражным судом. </w:t>
      </w:r>
    </w:p>
    <w:p w14:paraId="373464B9">
      <w:pPr>
        <w:pStyle w:val="8"/>
        <w:ind w:left="0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 xml:space="preserve">2.2. Торги по реализации имущества проводятся в электронной форме на электронной торговой площадке - «Лот Банкрот» в сети Интернет на сайте: </w:t>
      </w:r>
      <w:r>
        <w:fldChar w:fldCharType="begin"/>
      </w:r>
      <w:r>
        <w:instrText xml:space="preserve"> HYPERLINK "https://torgi.lot-bankrot.com/" </w:instrText>
      </w:r>
      <w:r>
        <w:fldChar w:fldCharType="separate"/>
      </w:r>
      <w:r>
        <w:rPr>
          <w:rStyle w:val="5"/>
          <w:rFonts w:cs="Times New Roman"/>
          <w:color w:val="auto"/>
          <w:sz w:val="22"/>
          <w:szCs w:val="24"/>
        </w:rPr>
        <w:t>https://torgi.lot-bankrot.com/</w:t>
      </w:r>
      <w:r>
        <w:rPr>
          <w:rStyle w:val="5"/>
          <w:rFonts w:cs="Times New Roman"/>
          <w:color w:val="auto"/>
          <w:sz w:val="22"/>
          <w:szCs w:val="24"/>
        </w:rPr>
        <w:fldChar w:fldCharType="end"/>
      </w:r>
      <w:r>
        <w:rPr>
          <w:rFonts w:cs="Times New Roman"/>
          <w:sz w:val="22"/>
          <w:szCs w:val="24"/>
        </w:rPr>
        <w:t xml:space="preserve"> в соответствии с Приказом Минэкономразвития РФ от 15.02.2010 г. 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</w:t>
      </w:r>
    </w:p>
    <w:p w14:paraId="7FA9DF38">
      <w:pPr>
        <w:pStyle w:val="8"/>
        <w:numPr>
          <w:ilvl w:val="1"/>
          <w:numId w:val="1"/>
        </w:numPr>
        <w:ind w:left="0" w:firstLine="709"/>
        <w:rPr>
          <w:rFonts w:cs="Times New Roman"/>
          <w:b/>
          <w:sz w:val="22"/>
          <w:szCs w:val="24"/>
        </w:rPr>
      </w:pPr>
      <w:r>
        <w:rPr>
          <w:rFonts w:cs="Times New Roman"/>
          <w:b/>
          <w:sz w:val="22"/>
          <w:szCs w:val="24"/>
        </w:rPr>
        <w:t>Перед организацией торгов в форме аукциона финансовым управляющим направляется предложение о заключении договора купли-продажи имущества по цене утвержденной настоящим положением в адрес иных собственников. В случае отказа иных собственников или неполучения ответа в течение двух месяцев с момента отправки предложения, финансовый управляющий приступает к проведению мероприятий по продаже имущества посредством открытых торгов в форме публичного предложения.</w:t>
      </w:r>
    </w:p>
    <w:p w14:paraId="62753549">
      <w:pPr>
        <w:pStyle w:val="8"/>
        <w:numPr>
          <w:ilvl w:val="1"/>
          <w:numId w:val="1"/>
        </w:numPr>
        <w:ind w:left="0" w:firstLine="709"/>
        <w:rPr>
          <w:rFonts w:cs="Times New Roman"/>
          <w:b/>
          <w:sz w:val="22"/>
          <w:szCs w:val="24"/>
        </w:rPr>
      </w:pPr>
      <w:r>
        <w:rPr>
          <w:rFonts w:cs="Times New Roman"/>
          <w:b/>
          <w:sz w:val="22"/>
          <w:szCs w:val="24"/>
        </w:rPr>
        <w:t>В случае получения заявления о готовности заключения договора купли-продажи иным собственником только от одного из собственников, договор заключается с данным лицом.</w:t>
      </w:r>
    </w:p>
    <w:p w14:paraId="38FA9CFB">
      <w:pPr>
        <w:pStyle w:val="8"/>
        <w:numPr>
          <w:ilvl w:val="1"/>
          <w:numId w:val="1"/>
        </w:numPr>
        <w:ind w:left="0" w:firstLine="709"/>
        <w:rPr>
          <w:rFonts w:cs="Times New Roman"/>
          <w:b/>
          <w:sz w:val="22"/>
          <w:szCs w:val="24"/>
        </w:rPr>
      </w:pPr>
      <w:r>
        <w:rPr>
          <w:rFonts w:cs="Times New Roman"/>
          <w:b/>
          <w:sz w:val="22"/>
          <w:szCs w:val="24"/>
        </w:rPr>
        <w:t>В случае получения заявления о готовности заключения договора купли-продажи от нескольких собственников, договор заключается с участником, который предложил большую цену.</w:t>
      </w:r>
    </w:p>
    <w:p w14:paraId="583F0B88">
      <w:pPr>
        <w:pStyle w:val="8"/>
        <w:numPr>
          <w:ilvl w:val="1"/>
          <w:numId w:val="1"/>
        </w:numPr>
        <w:ind w:left="0" w:firstLine="709"/>
        <w:rPr>
          <w:rFonts w:cs="Times New Roman"/>
          <w:b/>
          <w:sz w:val="22"/>
          <w:szCs w:val="24"/>
        </w:rPr>
      </w:pPr>
      <w:r>
        <w:rPr>
          <w:rFonts w:cs="Times New Roman"/>
          <w:b/>
          <w:sz w:val="22"/>
          <w:szCs w:val="24"/>
        </w:rPr>
        <w:t>В случае, если предложения о цене участников равны, договор заключается с участником, который первым направил заявление о готовности заключения договора купли-продажи в адрес финансового управляющего.</w:t>
      </w:r>
    </w:p>
    <w:p w14:paraId="4161FEA9">
      <w:pPr>
        <w:pStyle w:val="8"/>
        <w:numPr>
          <w:ilvl w:val="1"/>
          <w:numId w:val="1"/>
        </w:numPr>
        <w:ind w:left="0" w:firstLine="709"/>
        <w:rPr>
          <w:rFonts w:cs="Times New Roman"/>
          <w:b/>
          <w:sz w:val="22"/>
          <w:szCs w:val="24"/>
        </w:rPr>
      </w:pPr>
      <w:r>
        <w:rPr>
          <w:rFonts w:cs="Times New Roman"/>
          <w:sz w:val="22"/>
          <w:szCs w:val="24"/>
        </w:rPr>
        <w:t xml:space="preserve">Порядок проведения торгов. </w:t>
      </w:r>
    </w:p>
    <w:p w14:paraId="0D2D82DE">
      <w:pPr>
        <w:pStyle w:val="8"/>
        <w:ind w:left="0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 xml:space="preserve">1) Продажа выставленного на торги Имущества должника осуществляется по наивысшей предложенной цене, при этом цена продажи не может быть ниже начальной цены продажи. </w:t>
      </w:r>
    </w:p>
    <w:p w14:paraId="1BCA80CA">
      <w:pPr>
        <w:pStyle w:val="8"/>
        <w:ind w:left="0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 xml:space="preserve">2) Победителем торгов признается Участник торгов, предложивший наиболее высокую цену за продаваемое Имущество. </w:t>
      </w:r>
    </w:p>
    <w:p w14:paraId="0CCBB0E3">
      <w:pPr>
        <w:pStyle w:val="8"/>
        <w:ind w:left="0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 xml:space="preserve">3) Величина повышения начальной цены продажи предприятия («шаг аукциона») устанавливается в размере пяти процентов от начальной цены продажи имущества. </w:t>
      </w:r>
    </w:p>
    <w:p w14:paraId="378F26FB">
      <w:pPr>
        <w:pStyle w:val="8"/>
        <w:ind w:left="0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 xml:space="preserve">4) В течение двух рабочих дней с даты подписания протокола о результатах проведения торгов Организатор торгов направляет Победителю торгов копии этого протокола. </w:t>
      </w:r>
    </w:p>
    <w:p w14:paraId="5C149B29">
      <w:pPr>
        <w:pStyle w:val="8"/>
        <w:ind w:left="0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 xml:space="preserve">2.8. В течение пяти календарных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</w:t>
      </w:r>
    </w:p>
    <w:p w14:paraId="02C45C37">
      <w:pPr>
        <w:pStyle w:val="8"/>
        <w:ind w:left="0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 xml:space="preserve">2.9. В случае отказа или уклонения Победителя торгов от подписания договора купли-продажи Имущества в течение пяти календарных дней с даты получения указанного предложения финансового управляющего внесенный задаток ему не возвращается. </w:t>
      </w:r>
    </w:p>
    <w:p w14:paraId="4DDDAFC5">
      <w:pPr>
        <w:pStyle w:val="8"/>
        <w:ind w:left="0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 xml:space="preserve">2.10. Оплата приобретенного на торгах Имущества производится в соответствии с настоящим Положением. Оплата Имущества в рассрочку не допускается. Оплата приобретенного на торгах Имущества осуществляется на счет Должника. Внесенный Победителем торгов задаток засчитывается в счет оплаты стоимости проданного на торгах Имущества. </w:t>
      </w:r>
    </w:p>
    <w:p w14:paraId="77E3BE54">
      <w:pPr>
        <w:pStyle w:val="8"/>
        <w:ind w:left="0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 xml:space="preserve">2.11. В случае, если Победитель торгов, подписавший договор купли-продажи, не оплатит приобретенное Имущество в порядке, установленном настоящим Положением, договор купли-продажи Имущества считается расторгнутым. При этом Победитель торгов теряет право на получение Имущества и утрачивает внесенный задаток. В отношении указанного Имущества назначаются и проводятся повторные торги по правилам раздела 3 настоящего Положения. </w:t>
      </w:r>
    </w:p>
    <w:p w14:paraId="3E1BD2AB">
      <w:pPr>
        <w:pStyle w:val="8"/>
        <w:ind w:left="0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 xml:space="preserve">2.12. Возврат и удержание задатков. </w:t>
      </w:r>
    </w:p>
    <w:p w14:paraId="5399DF79">
      <w:pPr>
        <w:pStyle w:val="8"/>
        <w:ind w:left="0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 xml:space="preserve">1) Задаток, внесенный для участия в торгах, возвращается: </w:t>
      </w:r>
    </w:p>
    <w:p w14:paraId="25A8B41E">
      <w:pPr>
        <w:pStyle w:val="8"/>
        <w:ind w:left="0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 xml:space="preserve">а) Претенденту, не допущенному к участию в торгах - сумма внесенного им задатка возвращается в течение пяти рабочих дней со дня оформления Организатором торгов протокола об определении 3 участников торгов. </w:t>
      </w:r>
    </w:p>
    <w:p w14:paraId="084FC293">
      <w:pPr>
        <w:pStyle w:val="8"/>
        <w:ind w:left="0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 xml:space="preserve">б) Претенденту, отозвавшему заявку на участие в торгах до момента приобретения им статуса Участника торгов - сумма поступившего от него задатка подлежит возврату в течение пяти рабочих дней со дня поступления Организатору торгов уведомления об отзыве заявки. </w:t>
      </w:r>
    </w:p>
    <w:p w14:paraId="045662EA">
      <w:pPr>
        <w:pStyle w:val="8"/>
        <w:ind w:left="0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 xml:space="preserve">в) Участникам торгов, не ставшим победителями торгов - суммы внесенных ими задатков возвращаются в течение пяти рабочих дней со дня подписания протокола о результатах проведения торгов. </w:t>
      </w:r>
    </w:p>
    <w:p w14:paraId="76C4A362">
      <w:pPr>
        <w:pStyle w:val="8"/>
        <w:ind w:left="0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 xml:space="preserve">г) Участникам торгов в случае признания торгов несостоявшимися - суммы внесенных задатков возвращаются в течение пяти рабочих дней с даты принятия Организатором торгов решения об объявлении торгов несостоявшимися. </w:t>
      </w:r>
    </w:p>
    <w:p w14:paraId="2E59099B">
      <w:pPr>
        <w:pStyle w:val="8"/>
        <w:ind w:left="0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 xml:space="preserve">2) Внесенный задаток не возвращается Победителю торгов в случае: </w:t>
      </w:r>
    </w:p>
    <w:p w14:paraId="3131D850">
      <w:pPr>
        <w:pStyle w:val="8"/>
        <w:ind w:left="0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 xml:space="preserve">а) уклонения от подписания в установленный настоящим Положением срок договора купли-продажи Имущества; </w:t>
      </w:r>
    </w:p>
    <w:p w14:paraId="2C03A889">
      <w:pPr>
        <w:pStyle w:val="8"/>
        <w:ind w:left="0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 xml:space="preserve">б) уклонения от оплаты в установленный настоящим Положением и договором купли-продажи срок приобретенного на торгах Имущество. </w:t>
      </w:r>
    </w:p>
    <w:p w14:paraId="7346F5D3">
      <w:pPr>
        <w:pStyle w:val="8"/>
        <w:ind w:left="0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 xml:space="preserve">2.13. В случае признания торгов несостоявшимися и не заключения договора купли-продажи с единственным участником торгов, а также в случае не заключения договора купли-продажи имущества по результатам торгов арбитражный управляющий в течение двух дней после завершения срока, установленного ФЗ РФ «О несостоятельности (банкротстве)», для принятия решений о признании торгов несостоявшимися, для заключения договора купли-продажи предприятия с единственным участником торгов, для заключения договора купли-продажи предприятия по результатам торгов, принимает решение о проведении повторных торгов и об установлении начальной цены продажи имущества. </w:t>
      </w:r>
    </w:p>
    <w:p w14:paraId="102CEA45">
      <w:pPr>
        <w:pStyle w:val="8"/>
        <w:ind w:left="0"/>
        <w:rPr>
          <w:rFonts w:cs="Times New Roman"/>
          <w:sz w:val="22"/>
        </w:rPr>
      </w:pPr>
    </w:p>
    <w:p w14:paraId="6D1A4EDD">
      <w:pPr>
        <w:pStyle w:val="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3. Продажа Имущества Должника на повторных торгах</w:t>
      </w:r>
    </w:p>
    <w:p w14:paraId="6CDB97B8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3.1. О проведении повторных торгов по продаже Имущества Должника Организатор торгов публикует объявление в порядке, определенном разделом 2 настоящего Положения в течение 30 рабочих дней с момента признания первых торгов несостоявшимися. </w:t>
      </w:r>
    </w:p>
    <w:p w14:paraId="5304A5FB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3.2. 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 </w:t>
      </w:r>
    </w:p>
    <w:p w14:paraId="56B5B393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3.3. Повторные торги по продаже Имущества Должника проводятся по правилам, установленным разделом 2 настоящего Положения с учетом положений раздела 4 настоящего Положения. </w:t>
      </w:r>
    </w:p>
    <w:p w14:paraId="1129C198">
      <w:pPr>
        <w:pStyle w:val="8"/>
        <w:ind w:left="0"/>
        <w:rPr>
          <w:rFonts w:cs="Times New Roman"/>
          <w:sz w:val="22"/>
        </w:rPr>
      </w:pPr>
    </w:p>
    <w:p w14:paraId="13EF8E50">
      <w:pPr>
        <w:pStyle w:val="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4. Продажа Имущества Должника посредством публичного предложения</w:t>
      </w:r>
    </w:p>
    <w:p w14:paraId="673E7D6C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4.1. Организацию продажи имущества Должника посредством публичного предложения осуществляет Организатор торгов. </w:t>
      </w:r>
    </w:p>
    <w:p w14:paraId="6EF5C93F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4.2. Торги посредством публичного предложения проводятся, в соответствии со сроком и временем, указанным в информационном сообщении. </w:t>
      </w:r>
    </w:p>
    <w:p w14:paraId="38D6A67E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4.3. При продаже имущества Должника посредством публичного предложения в сообщении о проведении торгов наряду со сведениями, предусмотренными статьей 110 Федерального закона № 127- ФЗ от 26.10.2002 года «О несостоятельности (банкротстве)», указываются величина снижения начальной цены продажи имущества Должника и срок, по истечении которого последовательно снижается указанная начальная цена. Начальная цена продажи Имущества на торгах в форме публичного предложения устанавливается в размере начальной цены продажи Имущества, установленной на повторных торгах. Период, в течение которого устанавливается начальная цена продажи имущества, составляет 5 (Пять) дней с момента начала приема заявок. При отсутствии в течение данного срока заявок на участие в торгах, происходит последовательное снижение начальной продажной цены имущества Должника в размере 10 (десяти) % от начальной продажной цены имущества, установленной на торгах в форме публичного предложения. Срок, по истечении которого последовательно снижается указанная начальная продажная цена, устанавливается длительностью 5 (пять) дней. Порог отсечения снижения начальной цены продажи Имущества – 30% от начальной цены Публичного предложения. При достижении 30% от начальной цены реализации имущества, финансовый управляющий обязан предложить принять имущество кредиторам и уполномоченному органу, требования которых включены в реестр требований кредиторов. Если в течение 7 дней указанные лица не изъявят желания принять указанное имущество в счет погашения своих требований, то в соответствии со ст. 213.26 Закона о банкротстве восстанавливается право гражданина на распоряжение указанным имуществом. При этом имущество, составляющее конкурсную массу и не реализованное финансовым управляющим, передается гражданину по акту приема-передачи.</w:t>
      </w:r>
    </w:p>
    <w:p w14:paraId="6097DD46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Размер задатка для участия в торгах посредством публичного предложения устанавливается организатором торгов и не должен превышать 20 % от начальной продажной цены имущества, установленной на повторных торгах.</w:t>
      </w:r>
    </w:p>
    <w:p w14:paraId="092A8A8F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Победителем торгов признаётся участник торгов, который представил заявку, содержащую предложение о цене,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</w:t>
      </w:r>
    </w:p>
    <w:p w14:paraId="52651CD2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В случае, если несколько участников торгов представили в установленный срок заявки, содержащие различные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предложившему максимальную цену.</w:t>
      </w:r>
    </w:p>
    <w:p w14:paraId="44C3C810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В случае, если несколько участников торгов представили в установленный срок заявки, содержащие равные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который первым представил в установленный срок заявку на участие в торгах.</w:t>
      </w:r>
    </w:p>
    <w:p w14:paraId="3784BB63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С даты определения победителя торгов прием заявок прекращается.</w:t>
      </w:r>
    </w:p>
    <w:p w14:paraId="512AC17C">
      <w:pPr>
        <w:pStyle w:val="8"/>
        <w:numPr>
          <w:ilvl w:val="1"/>
          <w:numId w:val="2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Победитель торгов и финансовый управляющий не позднее чем через 10 дней с даты определения победителя торгов, подписывают договор купли-продажи имущества.</w:t>
      </w:r>
    </w:p>
    <w:p w14:paraId="40D01986">
      <w:pPr>
        <w:pStyle w:val="8"/>
        <w:numPr>
          <w:ilvl w:val="1"/>
          <w:numId w:val="2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Задатки, невозвращенные участникам торгов, по основаниям предусмотренным настоящим Положением, включаются в состав имущества Должника. </w:t>
      </w:r>
    </w:p>
    <w:p w14:paraId="58634C9D">
      <w:pPr>
        <w:pStyle w:val="8"/>
        <w:numPr>
          <w:ilvl w:val="1"/>
          <w:numId w:val="2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Покупатель имущества обязан уплатить цену имущества, указанную в заявке и договоре купли-продажи имущества, не позднее, чем через 30 дней с даты подписания договора купли-продажи.</w:t>
      </w:r>
    </w:p>
    <w:p w14:paraId="2E8120B5">
      <w:pPr>
        <w:pStyle w:val="8"/>
        <w:numPr>
          <w:ilvl w:val="1"/>
          <w:numId w:val="2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Передача продавцом имущества осуществляется актом приема-передачи имущества не позднее, чем через 10 дней после полной оплаты, Факт оплаты имущества подтверждается </w:t>
      </w:r>
      <w:r>
        <w:rPr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3761105</wp:posOffset>
            </wp:positionH>
            <wp:positionV relativeFrom="paragraph">
              <wp:posOffset>211455</wp:posOffset>
            </wp:positionV>
            <wp:extent cx="2381250" cy="1586230"/>
            <wp:effectExtent l="0" t="0" r="11430" b="13970"/>
            <wp:wrapNone/>
            <wp:docPr id="2" name="Рисунок 2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58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sz w:val="22"/>
        </w:rPr>
        <w:t>выпиской со счёта Должника о поступлении средств в размере и сроки, указанные в договоре купли-продажи.</w:t>
      </w:r>
    </w:p>
    <w:p w14:paraId="318988FD">
      <w:pPr>
        <w:rPr>
          <w:rFonts w:cs="Times New Roman"/>
          <w:sz w:val="22"/>
        </w:rPr>
      </w:pPr>
    </w:p>
    <w:p w14:paraId="1319EF17">
      <w:pPr>
        <w:rPr>
          <w:rFonts w:cs="Times New Roman"/>
          <w:sz w:val="22"/>
        </w:rPr>
      </w:pPr>
    </w:p>
    <w:p w14:paraId="6713B0E4">
      <w:pPr>
        <w:rPr>
          <w:rFonts w:cs="Times New Roman"/>
          <w:sz w:val="22"/>
        </w:rPr>
      </w:pPr>
    </w:p>
    <w:p w14:paraId="5A1899F4">
      <w:pPr>
        <w:rPr>
          <w:rFonts w:cs="Times New Roman"/>
          <w:sz w:val="22"/>
        </w:rPr>
      </w:pPr>
    </w:p>
    <w:p w14:paraId="1D5D452C">
      <w:pPr>
        <w:rPr>
          <w:rFonts w:cs="Times New Roman"/>
          <w:sz w:val="22"/>
        </w:rPr>
      </w:pPr>
      <w:r>
        <w:rPr>
          <w:rFonts w:cs="Times New Roman"/>
          <w:sz w:val="22"/>
        </w:rPr>
        <w:t>Финансовый управляющий</w:t>
      </w:r>
    </w:p>
    <w:p w14:paraId="7E03FB8A">
      <w:pPr>
        <w:jc w:val="center"/>
        <w:rPr>
          <w:rStyle w:val="4"/>
          <w:rFonts w:cs="Times New Roman"/>
          <w:b/>
          <w:i w:val="0"/>
          <w:sz w:val="22"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926010"/>
    <w:multiLevelType w:val="multilevel"/>
    <w:tmpl w:val="39926010"/>
    <w:lvl w:ilvl="0" w:tentative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7742693B"/>
    <w:multiLevelType w:val="multilevel"/>
    <w:tmpl w:val="7742693B"/>
    <w:lvl w:ilvl="0" w:tentative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56A79"/>
    <w:rsid w:val="00087092"/>
    <w:rsid w:val="000A39AC"/>
    <w:rsid w:val="000C1D46"/>
    <w:rsid w:val="000E49AC"/>
    <w:rsid w:val="000F3CB8"/>
    <w:rsid w:val="000F7A38"/>
    <w:rsid w:val="001166E5"/>
    <w:rsid w:val="001705B9"/>
    <w:rsid w:val="001F196D"/>
    <w:rsid w:val="001F3ED0"/>
    <w:rsid w:val="002104D0"/>
    <w:rsid w:val="002363E8"/>
    <w:rsid w:val="002507CF"/>
    <w:rsid w:val="00297C30"/>
    <w:rsid w:val="002B0F82"/>
    <w:rsid w:val="002F65E4"/>
    <w:rsid w:val="00306093"/>
    <w:rsid w:val="0031131D"/>
    <w:rsid w:val="00312ECB"/>
    <w:rsid w:val="00313719"/>
    <w:rsid w:val="003219D5"/>
    <w:rsid w:val="00330265"/>
    <w:rsid w:val="003422EF"/>
    <w:rsid w:val="00345531"/>
    <w:rsid w:val="00350C30"/>
    <w:rsid w:val="003577BB"/>
    <w:rsid w:val="003A4E90"/>
    <w:rsid w:val="003D528C"/>
    <w:rsid w:val="00426CC4"/>
    <w:rsid w:val="00437766"/>
    <w:rsid w:val="00437799"/>
    <w:rsid w:val="004450B7"/>
    <w:rsid w:val="004548BB"/>
    <w:rsid w:val="00456A79"/>
    <w:rsid w:val="004678D9"/>
    <w:rsid w:val="00475AC7"/>
    <w:rsid w:val="00482962"/>
    <w:rsid w:val="004908CC"/>
    <w:rsid w:val="004A59E9"/>
    <w:rsid w:val="004A6423"/>
    <w:rsid w:val="004C465C"/>
    <w:rsid w:val="00511165"/>
    <w:rsid w:val="00520B21"/>
    <w:rsid w:val="00532721"/>
    <w:rsid w:val="005339E3"/>
    <w:rsid w:val="005B477A"/>
    <w:rsid w:val="005C2532"/>
    <w:rsid w:val="005C4AA8"/>
    <w:rsid w:val="005D4C00"/>
    <w:rsid w:val="005E21E5"/>
    <w:rsid w:val="005F39D9"/>
    <w:rsid w:val="00614140"/>
    <w:rsid w:val="00621627"/>
    <w:rsid w:val="00656F1A"/>
    <w:rsid w:val="006813F8"/>
    <w:rsid w:val="00692E1A"/>
    <w:rsid w:val="006D030A"/>
    <w:rsid w:val="006E5AFE"/>
    <w:rsid w:val="006F2C1C"/>
    <w:rsid w:val="006F5D57"/>
    <w:rsid w:val="00737AC5"/>
    <w:rsid w:val="007D4BFB"/>
    <w:rsid w:val="00804DC3"/>
    <w:rsid w:val="00874CED"/>
    <w:rsid w:val="00887B87"/>
    <w:rsid w:val="008B031E"/>
    <w:rsid w:val="008D2CAA"/>
    <w:rsid w:val="009136DC"/>
    <w:rsid w:val="00923A6C"/>
    <w:rsid w:val="00957D4C"/>
    <w:rsid w:val="00971E4E"/>
    <w:rsid w:val="009939CC"/>
    <w:rsid w:val="00994DB5"/>
    <w:rsid w:val="009A1820"/>
    <w:rsid w:val="009B5C7E"/>
    <w:rsid w:val="009C50F0"/>
    <w:rsid w:val="009D2C89"/>
    <w:rsid w:val="009D508D"/>
    <w:rsid w:val="009F1D12"/>
    <w:rsid w:val="00A02A09"/>
    <w:rsid w:val="00A92EF9"/>
    <w:rsid w:val="00AB441A"/>
    <w:rsid w:val="00AC6B4C"/>
    <w:rsid w:val="00AE1EEF"/>
    <w:rsid w:val="00AF2D6C"/>
    <w:rsid w:val="00B0596E"/>
    <w:rsid w:val="00B52A0D"/>
    <w:rsid w:val="00B85DC1"/>
    <w:rsid w:val="00C021BB"/>
    <w:rsid w:val="00C122DB"/>
    <w:rsid w:val="00C353E9"/>
    <w:rsid w:val="00C75D61"/>
    <w:rsid w:val="00C87464"/>
    <w:rsid w:val="00CC756B"/>
    <w:rsid w:val="00D17C81"/>
    <w:rsid w:val="00D7455D"/>
    <w:rsid w:val="00D961FC"/>
    <w:rsid w:val="00DB6F7F"/>
    <w:rsid w:val="00DC0C8D"/>
    <w:rsid w:val="00DD1DF6"/>
    <w:rsid w:val="00E03F90"/>
    <w:rsid w:val="00E2450E"/>
    <w:rsid w:val="00E27212"/>
    <w:rsid w:val="00E44089"/>
    <w:rsid w:val="00EF3164"/>
    <w:rsid w:val="00F11192"/>
    <w:rsid w:val="00F369C8"/>
    <w:rsid w:val="00F535FD"/>
    <w:rsid w:val="00F744D2"/>
    <w:rsid w:val="00F95833"/>
    <w:rsid w:val="00FB0F39"/>
    <w:rsid w:val="00FB4EFC"/>
    <w:rsid w:val="00FD185E"/>
    <w:rsid w:val="00FF24D8"/>
    <w:rsid w:val="4107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  <w:ind w:firstLine="709"/>
      <w:jc w:val="both"/>
    </w:pPr>
    <w:rPr>
      <w:rFonts w:ascii="Times New Roman" w:hAnsi="Times New Roman" w:eastAsiaTheme="minorHAnsi" w:cstheme="minorBidi"/>
      <w:sz w:val="24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uiPriority w:val="99"/>
    <w:rPr>
      <w:color w:val="0563C1" w:themeColor="hyperlink"/>
      <w:u w:val="single"/>
    </w:rPr>
  </w:style>
  <w:style w:type="paragraph" w:styleId="6">
    <w:name w:val="Balloon Text"/>
    <w:basedOn w:val="1"/>
    <w:link w:val="9"/>
    <w:semiHidden/>
    <w:unhideWhenUsed/>
    <w:uiPriority w:val="99"/>
    <w:rPr>
      <w:rFonts w:ascii="Segoe UI" w:hAnsi="Segoe UI" w:cs="Segoe UI"/>
      <w:sz w:val="18"/>
      <w:szCs w:val="18"/>
    </w:rPr>
  </w:style>
  <w:style w:type="table" w:styleId="7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Текст выноски Знак"/>
    <w:basedOn w:val="2"/>
    <w:link w:val="6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2408</Words>
  <Characters>13731</Characters>
  <Lines>114</Lines>
  <Paragraphs>32</Paragraphs>
  <TotalTime>0</TotalTime>
  <ScaleCrop>false</ScaleCrop>
  <LinksUpToDate>false</LinksUpToDate>
  <CharactersWithSpaces>16107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2024-02-19T04:46:00Z</dcterms:created>
  <dc:creator>sale_1</dc:creator>
  <cp:lastModifiedBy>User</cp:lastModifiedBy>
  <cp:lastPrinted>2024-02-09T02:56:00Z</cp:lastPrinted>
  <dcterms:modified xsi:type="dcterms:W3CDTF">2025-12-17T02:59:47Z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7F3E0EB023CC4E53A954D1420F5FF5C8_12</vt:lpwstr>
  </property>
</Properties>
</file>