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D516D7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 Астрахань</w:t>
      </w:r>
    </w:p>
    <w:p w:rsidR="000A27D1" w:rsidRDefault="00D516D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516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Рычагова Татьяна Юрьевна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Дорофеевой Александры Александровны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Астраханской области от 24.06.2025 г. по делу № А06-4347/2025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516D7">
        <w:rPr>
          <w:rFonts w:ascii="Times New Roman" w:hAnsi="Times New Roman"/>
          <w:noProof/>
        </w:rPr>
        <w:t>Арбитражном суде Астраханской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516D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Рычагова Татьяна Юрьевна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24.01.1991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гор. Астрахань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146-141-491 43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301726199700</w:t>
            </w:r>
          </w:p>
          <w:p w:rsidR="007B18C5" w:rsidRPr="00AE3D0E" w:rsidRDefault="00D516D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414009, Астраханская область, г Астрахань, ул Карагалинская, д 53А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516D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Рычаговой Татьяны Юрьевны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Дорофеева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516D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Астрахань</w:t>
      </w:r>
    </w:p>
    <w:p w:rsidR="00E506ED" w:rsidRDefault="00D516D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516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Рычагова Татьяна Юрьевна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Дорофеевой Александры Александровны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Астраханской области от 24.06.2025 г. по делу № А06-4347/2025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516D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Рычагова Татьяна Юрьевна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24.01.1991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гор. Астрахань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146-141-491 43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16D7">
              <w:rPr>
                <w:rFonts w:ascii="Times New Roman" w:hAnsi="Times New Roman"/>
                <w:noProof/>
                <w:sz w:val="20"/>
                <w:szCs w:val="20"/>
              </w:rPr>
              <w:t>301726199700</w:t>
            </w:r>
          </w:p>
          <w:p w:rsidR="007B18C5" w:rsidRPr="005A1E50" w:rsidRDefault="00D516D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414009, Астраханская область, г Астрахань, ул Карагалинская, д 53А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516D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Рычаговой Татьяны Юрьевны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16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Дорофеева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D4AA6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16D7"/>
    <w:rsid w:val="00D554D6"/>
    <w:rsid w:val="00E2333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E45BE-84D1-43BA-A8A4-42A322D1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lipado</dc:creator>
  <cp:keywords/>
  <dc:description/>
  <cp:lastModifiedBy>lipado</cp:lastModifiedBy>
  <cp:revision>2</cp:revision>
  <dcterms:created xsi:type="dcterms:W3CDTF">2026-05-21T12:40:00Z</dcterms:created>
  <dcterms:modified xsi:type="dcterms:W3CDTF">2026-05-21T12:40:00Z</dcterms:modified>
</cp:coreProperties>
</file>