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D59212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ДОГОВОР КУПЛИ-ПРОДАЖИ</w:t>
      </w:r>
    </w:p>
    <w:p w14:paraId="255183A6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 w:rsidR="008F7696">
        <w:rPr>
          <w:b/>
          <w:bCs/>
          <w:color w:val="000000"/>
          <w:sz w:val="22"/>
          <w:szCs w:val="22"/>
          <w:shd w:val="clear" w:color="auto" w:fill="FFFFFF"/>
        </w:rPr>
        <w:t>7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14:paraId="4334393E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4584D35E" w14:textId="77777777" w:rsidR="000914C7" w:rsidRPr="00C9318E" w:rsidRDefault="00D91CAA">
      <w:pPr>
        <w:rPr>
          <w:sz w:val="22"/>
          <w:szCs w:val="22"/>
        </w:rPr>
      </w:pPr>
      <w:r>
        <w:rPr>
          <w:sz w:val="22"/>
          <w:szCs w:val="22"/>
        </w:rPr>
        <w:t>Город Саратов</w:t>
      </w:r>
      <w:r w:rsidR="000914C7" w:rsidRPr="00C9318E">
        <w:rPr>
          <w:sz w:val="22"/>
          <w:szCs w:val="22"/>
        </w:rPr>
        <w:t xml:space="preserve">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   </w:t>
      </w:r>
      <w:r w:rsidR="000914C7" w:rsidRPr="00C9318E">
        <w:rPr>
          <w:sz w:val="22"/>
          <w:szCs w:val="22"/>
        </w:rPr>
        <w:t>«</w:t>
      </w:r>
      <w:r w:rsidR="006B1743">
        <w:rPr>
          <w:sz w:val="22"/>
          <w:szCs w:val="22"/>
        </w:rPr>
        <w:t>_____</w:t>
      </w:r>
      <w:r w:rsidR="000914C7"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="000914C7"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="000914C7" w:rsidRPr="00C9318E">
        <w:rPr>
          <w:sz w:val="22"/>
          <w:szCs w:val="22"/>
        </w:rPr>
        <w:t xml:space="preserve"> года</w:t>
      </w:r>
    </w:p>
    <w:p w14:paraId="13ADA0CE" w14:textId="77777777" w:rsidR="000914C7" w:rsidRPr="00C9318E" w:rsidRDefault="000914C7">
      <w:pPr>
        <w:rPr>
          <w:sz w:val="22"/>
          <w:szCs w:val="22"/>
        </w:rPr>
      </w:pPr>
    </w:p>
    <w:p w14:paraId="06FEC8A5" w14:textId="77777777" w:rsidR="000914C7" w:rsidRPr="008C3D23" w:rsidRDefault="00D91CAA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D91CAA">
        <w:rPr>
          <w:b/>
          <w:bCs/>
          <w:sz w:val="22"/>
          <w:szCs w:val="22"/>
        </w:rPr>
        <w:t>Обществ</w:t>
      </w:r>
      <w:r>
        <w:rPr>
          <w:b/>
          <w:bCs/>
          <w:sz w:val="22"/>
          <w:szCs w:val="22"/>
        </w:rPr>
        <w:t>о</w:t>
      </w:r>
      <w:r w:rsidRPr="00D91CAA">
        <w:rPr>
          <w:b/>
          <w:bCs/>
          <w:sz w:val="22"/>
          <w:szCs w:val="22"/>
        </w:rPr>
        <w:t xml:space="preserve"> с ограниченной ответственностью «Производственно-коммерческое предприятие «</w:t>
      </w:r>
      <w:proofErr w:type="spellStart"/>
      <w:r w:rsidRPr="00D91CAA">
        <w:rPr>
          <w:b/>
          <w:bCs/>
          <w:sz w:val="22"/>
          <w:szCs w:val="22"/>
        </w:rPr>
        <w:t>Теплосфера</w:t>
      </w:r>
      <w:proofErr w:type="spellEnd"/>
      <w:r w:rsidRPr="00D91CAA">
        <w:rPr>
          <w:b/>
          <w:bCs/>
          <w:sz w:val="22"/>
          <w:szCs w:val="22"/>
        </w:rPr>
        <w:t>»</w:t>
      </w:r>
      <w:r w:rsidRPr="00B71635">
        <w:rPr>
          <w:rFonts w:ascii="Cambria" w:hAnsi="Cambria" w:cs="Cambria"/>
          <w:color w:val="333333"/>
          <w:sz w:val="20"/>
          <w:szCs w:val="20"/>
        </w:rPr>
        <w:t xml:space="preserve"> </w:t>
      </w:r>
      <w:r w:rsidRPr="00D91CAA">
        <w:rPr>
          <w:sz w:val="22"/>
          <w:szCs w:val="22"/>
        </w:rPr>
        <w:t>(ИНН 6455031726, ОГРН 1026403671909, 410005, г. Саратов, ул. Железнодорожная, д. 112)</w:t>
      </w:r>
      <w:r>
        <w:rPr>
          <w:sz w:val="22"/>
          <w:szCs w:val="22"/>
        </w:rPr>
        <w:t>, в лице конкурсного управляющего</w:t>
      </w:r>
      <w:r w:rsidRPr="00D91CAA">
        <w:rPr>
          <w:sz w:val="22"/>
          <w:szCs w:val="22"/>
        </w:rPr>
        <w:t xml:space="preserve"> </w:t>
      </w:r>
      <w:proofErr w:type="spellStart"/>
      <w:r w:rsidRPr="00D91CAA">
        <w:rPr>
          <w:sz w:val="22"/>
          <w:szCs w:val="22"/>
        </w:rPr>
        <w:t>Эльмурзаев</w:t>
      </w:r>
      <w:r>
        <w:rPr>
          <w:sz w:val="22"/>
          <w:szCs w:val="22"/>
        </w:rPr>
        <w:t>а</w:t>
      </w:r>
      <w:proofErr w:type="spellEnd"/>
      <w:r w:rsidRPr="00D91CAA">
        <w:rPr>
          <w:sz w:val="22"/>
          <w:szCs w:val="22"/>
        </w:rPr>
        <w:t xml:space="preserve"> Чингисхан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</w:t>
      </w:r>
      <w:proofErr w:type="spellStart"/>
      <w:r w:rsidRPr="00D91CAA">
        <w:rPr>
          <w:sz w:val="22"/>
          <w:szCs w:val="22"/>
        </w:rPr>
        <w:t>Мусаевич</w:t>
      </w:r>
      <w:r>
        <w:rPr>
          <w:sz w:val="22"/>
          <w:szCs w:val="22"/>
        </w:rPr>
        <w:t>а</w:t>
      </w:r>
      <w:proofErr w:type="spellEnd"/>
      <w:r w:rsidRPr="00D91CAA">
        <w:rPr>
          <w:sz w:val="22"/>
          <w:szCs w:val="22"/>
        </w:rPr>
        <w:t xml:space="preserve"> (ИНН 570305542800, СНИЛС 146-566-539 96, адрес для направления корреспонденции: 410004, г. Саратов, п/о № 4, а/я № 4), действующ</w:t>
      </w:r>
      <w:r w:rsidR="006842BD">
        <w:rPr>
          <w:sz w:val="22"/>
          <w:szCs w:val="22"/>
        </w:rPr>
        <w:t>его</w:t>
      </w:r>
      <w:r w:rsidRPr="00D91CAA">
        <w:rPr>
          <w:sz w:val="22"/>
          <w:szCs w:val="22"/>
        </w:rPr>
        <w:t xml:space="preserve"> на основании решения Арбитражного суда Саратовской области от </w:t>
      </w:r>
      <w:r>
        <w:rPr>
          <w:sz w:val="22"/>
          <w:szCs w:val="22"/>
        </w:rPr>
        <w:t xml:space="preserve">17 октября </w:t>
      </w:r>
      <w:r w:rsidRPr="00D91CAA">
        <w:rPr>
          <w:sz w:val="22"/>
          <w:szCs w:val="22"/>
        </w:rPr>
        <w:t xml:space="preserve">2024 </w:t>
      </w:r>
      <w:r>
        <w:rPr>
          <w:sz w:val="22"/>
          <w:szCs w:val="22"/>
        </w:rPr>
        <w:t xml:space="preserve">года </w:t>
      </w:r>
      <w:r w:rsidRPr="00D91CAA">
        <w:rPr>
          <w:sz w:val="22"/>
          <w:szCs w:val="22"/>
        </w:rPr>
        <w:t xml:space="preserve">по делу №А57-9876/2024 и определения Арбитражного суда Саратовской области от </w:t>
      </w:r>
      <w:r>
        <w:rPr>
          <w:sz w:val="22"/>
          <w:szCs w:val="22"/>
        </w:rPr>
        <w:t>15 апреля 2026 года</w:t>
      </w:r>
      <w:r w:rsidRPr="00D91CAA">
        <w:rPr>
          <w:sz w:val="22"/>
          <w:szCs w:val="22"/>
        </w:rPr>
        <w:t xml:space="preserve"> по делу №А57-9876/2024</w:t>
      </w:r>
      <w:r w:rsidR="000914C7" w:rsidRPr="00D91CAA">
        <w:rPr>
          <w:sz w:val="22"/>
          <w:szCs w:val="22"/>
        </w:rPr>
        <w:t>,</w:t>
      </w:r>
      <w:r w:rsidR="000914C7" w:rsidRPr="008C3D23">
        <w:rPr>
          <w:sz w:val="22"/>
          <w:szCs w:val="22"/>
        </w:rPr>
        <w:t xml:space="preserve"> </w:t>
      </w:r>
      <w:r w:rsidR="000914C7" w:rsidRPr="00D91CAA">
        <w:rPr>
          <w:sz w:val="22"/>
          <w:szCs w:val="22"/>
        </w:rPr>
        <w:t xml:space="preserve">именуемое далее </w:t>
      </w:r>
      <w:r w:rsidR="000914C7" w:rsidRPr="008C3D23">
        <w:rPr>
          <w:b/>
          <w:kern w:val="2"/>
          <w:sz w:val="22"/>
          <w:szCs w:val="22"/>
        </w:rPr>
        <w:t>«Продавец»</w:t>
      </w:r>
      <w:r w:rsidR="000914C7" w:rsidRPr="008C3D23">
        <w:rPr>
          <w:kern w:val="2"/>
          <w:sz w:val="22"/>
          <w:szCs w:val="22"/>
        </w:rPr>
        <w:t>, с одной стороны,</w:t>
      </w:r>
    </w:p>
    <w:p w14:paraId="77641231" w14:textId="77777777"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14:paraId="551AE11A" w14:textId="77777777"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14:paraId="033A93AA" w14:textId="77777777"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14:paraId="793FA5D7" w14:textId="77777777" w:rsidR="000914C7" w:rsidRPr="006B204D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color w:val="000000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="009770E5">
        <w:rPr>
          <w:sz w:val="22"/>
          <w:szCs w:val="22"/>
        </w:rPr>
        <w:t>имущества</w:t>
      </w:r>
      <w:r w:rsidRPr="00C9318E">
        <w:rPr>
          <w:sz w:val="22"/>
          <w:szCs w:val="22"/>
        </w:rPr>
        <w:t xml:space="preserve"> должника </w:t>
      </w:r>
      <w:r w:rsidRPr="00D91CAA">
        <w:rPr>
          <w:rStyle w:val="a4"/>
          <w:b w:val="0"/>
          <w:color w:val="000000"/>
        </w:rPr>
        <w:t xml:space="preserve">- </w:t>
      </w:r>
      <w:r w:rsidR="00D91CAA" w:rsidRPr="00D91CAA">
        <w:rPr>
          <w:rStyle w:val="a4"/>
          <w:b w:val="0"/>
          <w:color w:val="000000"/>
          <w:sz w:val="22"/>
          <w:szCs w:val="22"/>
        </w:rPr>
        <w:t>Общества с ограниченной ответственностью «Производственно-коммерческое предприятие «</w:t>
      </w:r>
      <w:proofErr w:type="spellStart"/>
      <w:r w:rsidR="00D91CAA" w:rsidRPr="00D91CAA">
        <w:rPr>
          <w:rStyle w:val="a4"/>
          <w:b w:val="0"/>
          <w:color w:val="000000"/>
          <w:sz w:val="22"/>
          <w:szCs w:val="22"/>
        </w:rPr>
        <w:t>Теплосфера</w:t>
      </w:r>
      <w:proofErr w:type="spellEnd"/>
      <w:r w:rsidR="00D91CAA" w:rsidRPr="00D91CAA">
        <w:rPr>
          <w:rStyle w:val="a4"/>
          <w:b w:val="0"/>
          <w:color w:val="000000"/>
          <w:sz w:val="22"/>
          <w:szCs w:val="22"/>
        </w:rPr>
        <w:t>» (ИНН 6455031726, ОГРН 1026403671909, 410005, г. Саратов, ул. Железнодорожная, д. 112)</w:t>
      </w:r>
      <w:r w:rsidRPr="00D91CAA">
        <w:rPr>
          <w:rStyle w:val="a4"/>
          <w:b w:val="0"/>
          <w:color w:val="000000"/>
        </w:rPr>
        <w:t xml:space="preserve"> 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6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="00E10EF9" w:rsidRPr="008F7696">
        <w:rPr>
          <w:rStyle w:val="a4"/>
          <w:b w:val="0"/>
          <w:bCs w:val="0"/>
          <w:color w:val="000000"/>
          <w:sz w:val="22"/>
          <w:szCs w:val="22"/>
        </w:rPr>
        <w:t xml:space="preserve">пресс </w:t>
      </w:r>
      <w:r w:rsidR="008F7696" w:rsidRPr="008F7696">
        <w:rPr>
          <w:rStyle w:val="a4"/>
          <w:b w:val="0"/>
          <w:color w:val="000000"/>
          <w:sz w:val="22"/>
          <w:szCs w:val="22"/>
        </w:rPr>
        <w:t>гидравлический</w:t>
      </w:r>
      <w:r w:rsidR="00C9318E" w:rsidRPr="006842BD">
        <w:rPr>
          <w:rStyle w:val="a4"/>
          <w:b w:val="0"/>
          <w:bCs w:val="0"/>
          <w:color w:val="000000"/>
          <w:sz w:val="22"/>
          <w:szCs w:val="22"/>
        </w:rPr>
        <w:t>,</w:t>
      </w:r>
      <w:r w:rsidR="00C9318E" w:rsidRPr="006B1743">
        <w:rPr>
          <w:rStyle w:val="a4"/>
          <w:b w:val="0"/>
          <w:bCs w:val="0"/>
          <w:sz w:val="22"/>
          <w:szCs w:val="22"/>
        </w:rPr>
        <w:t xml:space="preserve"> </w:t>
      </w:r>
      <w:r w:rsidRPr="006B1743">
        <w:rPr>
          <w:rStyle w:val="a4"/>
          <w:b w:val="0"/>
          <w:bCs w:val="0"/>
          <w:sz w:val="22"/>
          <w:szCs w:val="22"/>
        </w:rPr>
        <w:t>далее по тексту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Имущество.</w:t>
      </w:r>
    </w:p>
    <w:p w14:paraId="19CA1515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14:paraId="7897874A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14:paraId="682E18B8" w14:textId="77777777"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14:paraId="4B7727FB" w14:textId="77777777"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14:paraId="3545998F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14:paraId="4A20C077" w14:textId="77777777"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14:paraId="658473F0" w14:textId="77777777"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14:paraId="2560AECF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14:paraId="091EEEE7" w14:textId="77777777" w:rsidR="000914C7" w:rsidRPr="00C9318E" w:rsidRDefault="000914C7">
      <w:pPr>
        <w:jc w:val="both"/>
        <w:rPr>
          <w:sz w:val="22"/>
          <w:szCs w:val="22"/>
        </w:rPr>
      </w:pPr>
    </w:p>
    <w:p w14:paraId="02BFD423" w14:textId="77777777"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14:paraId="1439E961" w14:textId="77777777" w:rsidR="00F81F30" w:rsidRDefault="00F81F30">
      <w:pPr>
        <w:jc w:val="center"/>
        <w:rPr>
          <w:b/>
          <w:sz w:val="22"/>
          <w:szCs w:val="22"/>
        </w:rPr>
      </w:pPr>
    </w:p>
    <w:p w14:paraId="0CBAFD98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</w:t>
      </w:r>
      <w:r w:rsidR="006842BD">
        <w:rPr>
          <w:sz w:val="22"/>
          <w:szCs w:val="22"/>
          <w:lang w:eastAsia="ru-RU"/>
        </w:rPr>
        <w:t>_______________________________________________</w:t>
      </w:r>
      <w:r w:rsidRPr="00F81F30">
        <w:rPr>
          <w:sz w:val="22"/>
          <w:szCs w:val="22"/>
          <w:lang w:eastAsia="ru-RU"/>
        </w:rPr>
        <w:t>.</w:t>
      </w:r>
    </w:p>
    <w:p w14:paraId="7C9F620B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="006842BD">
        <w:rPr>
          <w:sz w:val="22"/>
          <w:szCs w:val="22"/>
          <w:lang w:eastAsia="ru-RU"/>
        </w:rPr>
        <w:t>__________________________________</w:t>
      </w:r>
      <w:r w:rsidRPr="00F81F30">
        <w:rPr>
          <w:sz w:val="22"/>
          <w:szCs w:val="22"/>
          <w:lang w:eastAsia="ru-RU"/>
        </w:rPr>
        <w:t>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14:paraId="0981382F" w14:textId="77777777"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14:paraId="3D55240A" w14:textId="77777777"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14:paraId="0654599F" w14:textId="77777777"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14:paraId="6CFECEE6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065438DB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14:paraId="6815E13A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не исполнения или не надлежащего исполнения обязательств другой стороной, вправе требовать полного возмещения причиненных ей убытков. </w:t>
      </w:r>
    </w:p>
    <w:p w14:paraId="2A6E6CB3" w14:textId="77777777"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14:paraId="694CE7D1" w14:textId="77777777" w:rsidR="000914C7" w:rsidRPr="00C9318E" w:rsidRDefault="000914C7">
      <w:pPr>
        <w:jc w:val="both"/>
        <w:rPr>
          <w:sz w:val="22"/>
          <w:szCs w:val="22"/>
        </w:rPr>
      </w:pPr>
    </w:p>
    <w:p w14:paraId="46662021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14:paraId="56EB7EB5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14:paraId="2368D519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14:paraId="07C3F6C7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5.3. Изменения и дополнения к настоящему договору считаются действительными, если они совершены в письменной форме и подписаны уполномоченными на то лицами.</w:t>
      </w:r>
    </w:p>
    <w:p w14:paraId="03DEE9D8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подлинных экземплярах имеющих равную юридическую силу по одному для каждой из сторон.</w:t>
      </w:r>
    </w:p>
    <w:p w14:paraId="19BDA3C4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14:paraId="1B4054B2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0DFDF6E0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14:paraId="62F4AA6B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5F3AA9CE" w14:textId="77777777" w:rsidR="006842BD" w:rsidRDefault="000914C7" w:rsidP="006842BD">
      <w:pPr>
        <w:ind w:firstLine="708"/>
        <w:jc w:val="both"/>
        <w:rPr>
          <w:sz w:val="22"/>
          <w:szCs w:val="22"/>
        </w:rPr>
      </w:pPr>
      <w:r w:rsidRPr="006842BD">
        <w:rPr>
          <w:b/>
          <w:sz w:val="22"/>
          <w:szCs w:val="22"/>
        </w:rPr>
        <w:t>6.1.</w:t>
      </w:r>
      <w:r w:rsidRPr="006842BD">
        <w:rPr>
          <w:sz w:val="22"/>
          <w:szCs w:val="22"/>
        </w:rPr>
        <w:t xml:space="preserve"> Продавец: </w:t>
      </w:r>
      <w:r w:rsidR="006842BD" w:rsidRPr="006842BD">
        <w:rPr>
          <w:sz w:val="22"/>
          <w:szCs w:val="22"/>
        </w:rPr>
        <w:t>ООО «ПКП «</w:t>
      </w:r>
      <w:proofErr w:type="spellStart"/>
      <w:r w:rsidR="006842BD" w:rsidRPr="006842BD">
        <w:rPr>
          <w:sz w:val="22"/>
          <w:szCs w:val="22"/>
        </w:rPr>
        <w:t>Теплосфера</w:t>
      </w:r>
      <w:proofErr w:type="spellEnd"/>
      <w:r w:rsidR="006842BD" w:rsidRPr="006842BD">
        <w:rPr>
          <w:sz w:val="22"/>
          <w:szCs w:val="22"/>
        </w:rPr>
        <w:t>»</w:t>
      </w:r>
    </w:p>
    <w:p w14:paraId="689122FE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ИНН 6455031726; КПП 645201001; </w:t>
      </w:r>
    </w:p>
    <w:p w14:paraId="22F85E57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р/с 40702810056000011019 в Поволжский банк ПАО СБЕРБАНК; </w:t>
      </w:r>
    </w:p>
    <w:p w14:paraId="2D47F0F2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>БИК 043601607; к/с 30101810200000000607.</w:t>
      </w:r>
    </w:p>
    <w:p w14:paraId="3BF33660" w14:textId="77777777" w:rsidR="000914C7" w:rsidRDefault="000914C7" w:rsidP="006842BD">
      <w:pPr>
        <w:ind w:firstLine="708"/>
        <w:jc w:val="both"/>
        <w:rPr>
          <w:sz w:val="22"/>
          <w:szCs w:val="22"/>
        </w:rPr>
      </w:pPr>
    </w:p>
    <w:p w14:paraId="7C79DF22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</w:p>
    <w:p w14:paraId="6A720885" w14:textId="77777777" w:rsidR="000914C7" w:rsidRPr="003E3150" w:rsidRDefault="000914C7" w:rsidP="00060CF4">
      <w:pPr>
        <w:autoSpaceDE w:val="0"/>
        <w:ind w:firstLine="708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  <w:t xml:space="preserve">               </w:t>
      </w:r>
      <w:r w:rsidR="0041133E" w:rsidRPr="003E3150">
        <w:rPr>
          <w:rFonts w:eastAsia="Arial CYR"/>
          <w:b/>
          <w:bCs/>
          <w:sz w:val="22"/>
          <w:szCs w:val="22"/>
        </w:rPr>
        <w:t xml:space="preserve">        </w:t>
      </w:r>
      <w:r w:rsidR="00060CF4">
        <w:rPr>
          <w:rFonts w:eastAsia="Arial CYR"/>
          <w:b/>
          <w:bCs/>
          <w:sz w:val="22"/>
          <w:szCs w:val="22"/>
        </w:rPr>
        <w:t xml:space="preserve">          </w:t>
      </w:r>
      <w:r w:rsidR="006842BD">
        <w:rPr>
          <w:rFonts w:eastAsia="Arial CYR"/>
          <w:b/>
          <w:bCs/>
          <w:sz w:val="22"/>
          <w:szCs w:val="22"/>
        </w:rPr>
        <w:t>___________</w:t>
      </w:r>
      <w:r w:rsidRPr="003E3150">
        <w:rPr>
          <w:rFonts w:eastAsia="Arial CYR"/>
          <w:b/>
          <w:bCs/>
          <w:sz w:val="22"/>
          <w:szCs w:val="22"/>
        </w:rPr>
        <w:t>_____/</w:t>
      </w:r>
      <w:r w:rsidR="006842BD">
        <w:rPr>
          <w:rFonts w:eastAsia="Arial CYR"/>
          <w:b/>
          <w:bCs/>
          <w:sz w:val="22"/>
          <w:szCs w:val="22"/>
        </w:rPr>
        <w:t xml:space="preserve">Ч. М. </w:t>
      </w:r>
      <w:proofErr w:type="spellStart"/>
      <w:r w:rsidR="006842BD">
        <w:rPr>
          <w:rFonts w:eastAsia="Arial CYR"/>
          <w:b/>
          <w:bCs/>
          <w:sz w:val="22"/>
          <w:szCs w:val="22"/>
        </w:rPr>
        <w:t>Эльмурзаев</w:t>
      </w:r>
      <w:proofErr w:type="spellEnd"/>
      <w:r w:rsidRPr="003E3150">
        <w:rPr>
          <w:rFonts w:eastAsia="Arial CYR"/>
          <w:b/>
          <w:bCs/>
          <w:sz w:val="22"/>
          <w:szCs w:val="22"/>
        </w:rPr>
        <w:t>/</w:t>
      </w:r>
    </w:p>
    <w:p w14:paraId="33BDC92F" w14:textId="77777777"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14:paraId="12DBD503" w14:textId="77777777" w:rsidR="006B1743" w:rsidRPr="003E3150" w:rsidRDefault="000914C7" w:rsidP="006842BD">
      <w:pPr>
        <w:spacing w:line="100" w:lineRule="atLeast"/>
        <w:ind w:left="708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14:paraId="16878BC4" w14:textId="77777777"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4936940">
    <w:abstractNumId w:val="0"/>
  </w:num>
  <w:num w:numId="2" w16cid:durableId="259876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56"/>
    <w:rsid w:val="000215CC"/>
    <w:rsid w:val="00060CF4"/>
    <w:rsid w:val="0009039B"/>
    <w:rsid w:val="00090439"/>
    <w:rsid w:val="000914C7"/>
    <w:rsid w:val="000A641E"/>
    <w:rsid w:val="000B6178"/>
    <w:rsid w:val="000D56C1"/>
    <w:rsid w:val="0014755B"/>
    <w:rsid w:val="001F3F5F"/>
    <w:rsid w:val="00237D27"/>
    <w:rsid w:val="002B3123"/>
    <w:rsid w:val="003A7BC2"/>
    <w:rsid w:val="003C4E7E"/>
    <w:rsid w:val="003E3150"/>
    <w:rsid w:val="0041133E"/>
    <w:rsid w:val="004148B3"/>
    <w:rsid w:val="0045417C"/>
    <w:rsid w:val="00512269"/>
    <w:rsid w:val="005D3C2B"/>
    <w:rsid w:val="00635D81"/>
    <w:rsid w:val="006665E3"/>
    <w:rsid w:val="006842BD"/>
    <w:rsid w:val="00695B3D"/>
    <w:rsid w:val="006B1743"/>
    <w:rsid w:val="006B204D"/>
    <w:rsid w:val="006C5D56"/>
    <w:rsid w:val="006F3877"/>
    <w:rsid w:val="00711797"/>
    <w:rsid w:val="007A1742"/>
    <w:rsid w:val="007A4C18"/>
    <w:rsid w:val="007B1FE7"/>
    <w:rsid w:val="007C6AF8"/>
    <w:rsid w:val="00813FB4"/>
    <w:rsid w:val="008177F0"/>
    <w:rsid w:val="008373FA"/>
    <w:rsid w:val="008961D6"/>
    <w:rsid w:val="008C3D23"/>
    <w:rsid w:val="008C3D28"/>
    <w:rsid w:val="008F7696"/>
    <w:rsid w:val="009034FB"/>
    <w:rsid w:val="0094372E"/>
    <w:rsid w:val="009770E5"/>
    <w:rsid w:val="009E26EB"/>
    <w:rsid w:val="00A04A57"/>
    <w:rsid w:val="00A9153B"/>
    <w:rsid w:val="00A9297A"/>
    <w:rsid w:val="00A956B1"/>
    <w:rsid w:val="00B53EA9"/>
    <w:rsid w:val="00BD60FC"/>
    <w:rsid w:val="00C36CB1"/>
    <w:rsid w:val="00C512AD"/>
    <w:rsid w:val="00C9318E"/>
    <w:rsid w:val="00C93963"/>
    <w:rsid w:val="00CA1DFD"/>
    <w:rsid w:val="00D01FFF"/>
    <w:rsid w:val="00D1647B"/>
    <w:rsid w:val="00D57751"/>
    <w:rsid w:val="00D91CAA"/>
    <w:rsid w:val="00DC355F"/>
    <w:rsid w:val="00DE70A2"/>
    <w:rsid w:val="00E10EF9"/>
    <w:rsid w:val="00E22779"/>
    <w:rsid w:val="00E42525"/>
    <w:rsid w:val="00E76994"/>
    <w:rsid w:val="00E9692E"/>
    <w:rsid w:val="00F60D0D"/>
    <w:rsid w:val="00F81F30"/>
    <w:rsid w:val="00FA1227"/>
    <w:rsid w:val="00F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546FBD"/>
  <w15:chartTrackingRefBased/>
  <w15:docId w15:val="{B3D338BF-3F79-4399-A277-4802DED6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1</cp:lastModifiedBy>
  <cp:revision>2</cp:revision>
  <cp:lastPrinted>2025-12-18T08:56:00Z</cp:lastPrinted>
  <dcterms:created xsi:type="dcterms:W3CDTF">2026-05-15T14:24:00Z</dcterms:created>
  <dcterms:modified xsi:type="dcterms:W3CDTF">2026-05-15T14:24:00Z</dcterms:modified>
</cp:coreProperties>
</file>