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EB6B84" w:rsidP="003A36C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  <w:r w:rsidR="003A36CA">
              <w:rPr>
                <w:rFonts w:ascii="Times New Roman" w:hAnsi="Times New Roman" w:cs="Times New Roman"/>
                <w:sz w:val="24"/>
                <w:szCs w:val="24"/>
              </w:rPr>
              <w:t>г. Красноярск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9B0AE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E3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3A36CA" w:rsidRPr="003A36CA">
        <w:rPr>
          <w:rFonts w:ascii="Times New Roman" w:hAnsi="Times New Roman" w:cs="Times New Roman"/>
          <w:sz w:val="24"/>
          <w:szCs w:val="24"/>
        </w:rPr>
        <w:t>финансовый управляющий Петрикова Павла Александровича (28.05.1995 года рождения, место рождения: г. Красноярск, ИНН 246417427333 СНИЛС 125-297-887 91, адрес: 660006, г. Красноярск, ул. Свердловская, д. 6К, кв. 246), Кубрак Екатерина Александровна (ИНН 246417014946, рег. № 22308), - утвержденная Решением Арбитражного суда Красноярского края от 17.10.2025 г. (резолютивная часть объявлена 07.10.2025 г.) по делу № А33-23876/2025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3A36CA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3A36CA" w:rsidRPr="003A36CA">
        <w:rPr>
          <w:rFonts w:ascii="Times New Roman" w:hAnsi="Times New Roman"/>
          <w:sz w:val="24"/>
        </w:rPr>
        <w:t>Квартира, расположенная по адресу: 660006, Красноярский край, г Красноярск, ул. Свердловская, д. 6к, кв. 246, состоящая из 1 комнат, общей площадью 45,6 кв. метров, в том числе жилой площадью 20,0 кв. метров, кадастровый/ условный/ инвентарный (ранее  присвоенный учетный) номер 24:50:0700138:6924, находящийся в залоге у АО «Банк ДОМ.РФ» на основании кредитного договора № 0064-00653/ИКР-23РБ от 21.06.2023 г.</w:t>
      </w:r>
    </w:p>
    <w:p w:rsidR="00725FAC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3A36C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3A36CA" w:rsidRPr="003A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Красноярского края от 17.10.2025 г. (резолютивная часть объявлена 07.10.2025 г.) по делу № А33-23876/2025</w:t>
      </w:r>
      <w:r w:rsidR="003A36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334" w:rsidRDefault="004C4334">
      <w:pPr>
        <w:spacing w:line="240" w:lineRule="auto"/>
      </w:pPr>
      <w:r>
        <w:separator/>
      </w:r>
    </w:p>
  </w:endnote>
  <w:endnote w:type="continuationSeparator" w:id="1">
    <w:p w:rsidR="004C4334" w:rsidRDefault="004C4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334" w:rsidRDefault="004C4334">
      <w:pPr>
        <w:spacing w:after="0"/>
      </w:pPr>
      <w:r>
        <w:separator/>
      </w:r>
    </w:p>
  </w:footnote>
  <w:footnote w:type="continuationSeparator" w:id="1">
    <w:p w:rsidR="004C4334" w:rsidRDefault="004C433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51682"/>
    <w:rsid w:val="00087C59"/>
    <w:rsid w:val="00090412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307B2"/>
    <w:rsid w:val="00342B92"/>
    <w:rsid w:val="00352B58"/>
    <w:rsid w:val="003677D5"/>
    <w:rsid w:val="0039422A"/>
    <w:rsid w:val="003A36CA"/>
    <w:rsid w:val="00406E81"/>
    <w:rsid w:val="0042766E"/>
    <w:rsid w:val="00430CE6"/>
    <w:rsid w:val="00443531"/>
    <w:rsid w:val="00454371"/>
    <w:rsid w:val="004868DB"/>
    <w:rsid w:val="004A3D20"/>
    <w:rsid w:val="004B0619"/>
    <w:rsid w:val="004C4334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C52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35695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AE3"/>
    <w:rsid w:val="009B0E27"/>
    <w:rsid w:val="00A1272B"/>
    <w:rsid w:val="00A1445C"/>
    <w:rsid w:val="00A33F87"/>
    <w:rsid w:val="00A806FB"/>
    <w:rsid w:val="00AA0DD5"/>
    <w:rsid w:val="00AA6DE4"/>
    <w:rsid w:val="00AB7A01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5D41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B6B84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69</cp:revision>
  <cp:lastPrinted>2019-12-01T18:53:00Z</cp:lastPrinted>
  <dcterms:created xsi:type="dcterms:W3CDTF">2019-08-04T14:47:00Z</dcterms:created>
  <dcterms:modified xsi:type="dcterms:W3CDTF">2026-05-13T08:57:00Z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