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842FA3">
        <w:rPr>
          <w:rFonts w:ascii="Times New Roman" w:hAnsi="Times New Roman"/>
          <w:sz w:val="24"/>
          <w:szCs w:val="24"/>
        </w:rPr>
        <w:tab/>
        <w:t xml:space="preserve">3.2. Задаток в сумме ________________ (_____________) 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7813DF">
        <w:rPr>
          <w:rFonts w:ascii="Times New Roman" w:hAnsi="Times New Roman"/>
          <w:noProof/>
          <w:sz w:val="24"/>
          <w:szCs w:val="24"/>
        </w:rPr>
        <w:t>Московской области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Pr="00842FA3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  <w:r w:rsidR="00D269FD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813DF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6</cp:revision>
  <dcterms:created xsi:type="dcterms:W3CDTF">2025-10-23T07:12:00Z</dcterms:created>
  <dcterms:modified xsi:type="dcterms:W3CDTF">2026-05-04T13:52:00Z</dcterms:modified>
</cp:coreProperties>
</file>