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50E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0E1D09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BF17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3A6BEA" w14:textId="77777777"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14:paraId="7F4AF77A" w14:textId="77777777"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14:paraId="7A04ECB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B24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D6045" w14:textId="77777777" w:rsidR="00E75524" w:rsidRDefault="00C22F99" w:rsidP="00794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F99">
        <w:rPr>
          <w:rFonts w:ascii="Times New Roman" w:hAnsi="Times New Roman"/>
          <w:sz w:val="24"/>
          <w:szCs w:val="24"/>
        </w:rPr>
        <w:t>Григорян Любовь Витальевна (дата рождения: 10.12.1964 года, место рождения: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F99">
        <w:rPr>
          <w:rFonts w:ascii="Times New Roman" w:hAnsi="Times New Roman"/>
          <w:sz w:val="24"/>
          <w:szCs w:val="24"/>
        </w:rPr>
        <w:t>Троицкое, Белоярского р-на, Свердловской обл., адрес регистрации: 309370, Россия, Белгородская обл., Грайворонский р-н, г. Грайворон, ул. Генерала Антонова, д.1Б, кв.12, ИНН 310800321720 СНИЛС 015-282-524 25)</w:t>
      </w:r>
      <w:r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(-ая)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C22F99">
        <w:rPr>
          <w:rFonts w:ascii="Times New Roman" w:hAnsi="Times New Roman"/>
          <w:sz w:val="24"/>
          <w:szCs w:val="24"/>
        </w:rPr>
        <w:t>Определени</w:t>
      </w:r>
      <w:r>
        <w:rPr>
          <w:rFonts w:ascii="Times New Roman" w:hAnsi="Times New Roman"/>
          <w:sz w:val="24"/>
          <w:szCs w:val="24"/>
        </w:rPr>
        <w:t>я</w:t>
      </w:r>
      <w:r w:rsidRPr="00C22F99">
        <w:rPr>
          <w:rFonts w:ascii="Times New Roman" w:hAnsi="Times New Roman"/>
          <w:sz w:val="24"/>
          <w:szCs w:val="24"/>
        </w:rPr>
        <w:t xml:space="preserve"> Арбитражного суда Белгородской области от 27.05.2025 г. (резолютивная часть определения объявлена 20 мая 2025 года) по делу № А08-5068/2023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14:paraId="5623095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2A13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E285412" w14:textId="77777777"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E08A6">
        <w:rPr>
          <w:rFonts w:ascii="Times New Roman" w:hAnsi="Times New Roman"/>
          <w:sz w:val="24"/>
          <w:szCs w:val="24"/>
        </w:rPr>
        <w:t>Гри</w:t>
      </w:r>
      <w:r w:rsidR="00C22F99">
        <w:rPr>
          <w:rFonts w:ascii="Times New Roman" w:hAnsi="Times New Roman"/>
          <w:sz w:val="24"/>
          <w:szCs w:val="24"/>
        </w:rPr>
        <w:t xml:space="preserve">горян Любовь Витальевны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6C2E2BA6" w14:textId="77777777"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24D7B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19776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A9DA9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D6BA94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4AA45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88EC437" w14:textId="77777777"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08A6">
        <w:rPr>
          <w:rFonts w:ascii="Times New Roman" w:hAnsi="Times New Roman"/>
          <w:sz w:val="24"/>
          <w:szCs w:val="24"/>
        </w:rPr>
        <w:t>Гри</w:t>
      </w:r>
      <w:r w:rsidR="00C22F99">
        <w:rPr>
          <w:rFonts w:ascii="Times New Roman" w:hAnsi="Times New Roman"/>
          <w:sz w:val="24"/>
          <w:szCs w:val="24"/>
        </w:rPr>
        <w:t>горян Любовь Витальевны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80A576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FC914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0343B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E7562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E0195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F38E1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41F277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38BA7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7669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C2FBB5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686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23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5DA0A2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2BC91" w14:textId="77777777" w:rsidR="00E75524" w:rsidRPr="00BC011D" w:rsidRDefault="00AE08A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D6E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2E719B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5683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14:paraId="1594A43A" w14:textId="77777777" w:rsidR="00EE47A3" w:rsidRPr="00EE47A3" w:rsidRDefault="00AE08A6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Гри</w:t>
            </w:r>
            <w:r w:rsidR="00C22F99">
              <w:rPr>
                <w:rFonts w:ascii="Times New Roman" w:hAnsi="Times New Roman"/>
                <w:shd w:val="clear" w:color="auto" w:fill="FFFFFF"/>
              </w:rPr>
              <w:t>горян Любовь Витальевна</w:t>
            </w:r>
            <w:r w:rsidR="00EE47A3" w:rsidRPr="00EE47A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26D073C" w14:textId="77777777" w:rsidR="00AE08A6" w:rsidRPr="00AE08A6" w:rsidRDefault="00EE47A3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Счет получателя:</w:t>
            </w:r>
            <w:r w:rsidR="00AE08A6">
              <w:t xml:space="preserve"> </w:t>
            </w:r>
            <w:r w:rsidR="00AE08A6" w:rsidRPr="00AE08A6">
              <w:rPr>
                <w:rFonts w:ascii="Times New Roman" w:hAnsi="Times New Roman"/>
                <w:shd w:val="clear" w:color="auto" w:fill="FFFFFF"/>
              </w:rPr>
              <w:t xml:space="preserve">№ </w:t>
            </w:r>
            <w:r w:rsidR="001E2C55" w:rsidRPr="001E2C55">
              <w:rPr>
                <w:rFonts w:ascii="Times New Roman" w:hAnsi="Times New Roman"/>
                <w:shd w:val="clear" w:color="auto" w:fill="FFFFFF"/>
              </w:rPr>
              <w:t>№40817810650189039354</w:t>
            </w:r>
          </w:p>
          <w:p w14:paraId="2BBB4B2F" w14:textId="77777777" w:rsidR="00AE08A6" w:rsidRPr="00AE08A6" w:rsidRDefault="00AE08A6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E08A6">
              <w:rPr>
                <w:rFonts w:ascii="Times New Roman" w:hAnsi="Times New Roman"/>
                <w:shd w:val="clear" w:color="auto" w:fill="FFFFFF"/>
              </w:rPr>
              <w:t>Филиал «Центральный» ПАО "СОВКОМБАНК" (Бердск)</w:t>
            </w:r>
          </w:p>
          <w:p w14:paraId="4B40215E" w14:textId="77777777" w:rsidR="00EE47A3" w:rsidRPr="00EE47A3" w:rsidRDefault="00AE08A6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E08A6">
              <w:rPr>
                <w:rFonts w:ascii="Times New Roman" w:hAnsi="Times New Roman"/>
                <w:shd w:val="clear" w:color="auto" w:fill="FFFFFF"/>
              </w:rPr>
              <w:t>633011, Российская Федерация, Новосибирская обл., Бердск г., Попова ул., 11</w:t>
            </w:r>
          </w:p>
          <w:p w14:paraId="764CF514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Корреспондентский счет: 30101810150040000763</w:t>
            </w:r>
          </w:p>
          <w:p w14:paraId="0162E99E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БИК: 045004763</w:t>
            </w:r>
          </w:p>
          <w:p w14:paraId="4AA914DC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ИНН БАНКА: 4401116480</w:t>
            </w:r>
          </w:p>
          <w:p w14:paraId="53921A2F" w14:textId="77777777" w:rsidR="00E75524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КПП БАНКА: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34F5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507CD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6CC5A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6D1717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FADE1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338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24B6D"/>
    <w:rsid w:val="0013118D"/>
    <w:rsid w:val="001E2C55"/>
    <w:rsid w:val="0023545D"/>
    <w:rsid w:val="003A2E32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33086"/>
    <w:rsid w:val="006C0BDC"/>
    <w:rsid w:val="00736D9D"/>
    <w:rsid w:val="00770997"/>
    <w:rsid w:val="007943D3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AE08A6"/>
    <w:rsid w:val="00B120CD"/>
    <w:rsid w:val="00B36621"/>
    <w:rsid w:val="00B73E04"/>
    <w:rsid w:val="00C22F99"/>
    <w:rsid w:val="00C653A0"/>
    <w:rsid w:val="00CC2EE2"/>
    <w:rsid w:val="00CE4B37"/>
    <w:rsid w:val="00D0280A"/>
    <w:rsid w:val="00D554D6"/>
    <w:rsid w:val="00E01070"/>
    <w:rsid w:val="00E10F23"/>
    <w:rsid w:val="00E4200F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372C"/>
  <w15:chartTrackingRefBased/>
  <w15:docId w15:val="{33014530-1B22-42AC-8038-8CB98225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Данил -</cp:lastModifiedBy>
  <cp:revision>2</cp:revision>
  <dcterms:created xsi:type="dcterms:W3CDTF">2026-02-02T09:17:00Z</dcterms:created>
  <dcterms:modified xsi:type="dcterms:W3CDTF">2026-02-02T09:17:00Z</dcterms:modified>
</cp:coreProperties>
</file>