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F259E7">
            <w:pPr>
              <w:contextualSpacing/>
            </w:pPr>
            <w:r>
              <w:t>Красноярский край, г. Красноярск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9177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17744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F259E7" w:rsidRPr="00F259E7">
        <w:rPr>
          <w:rFonts w:ascii="Times New Roman" w:hAnsi="Times New Roman" w:cs="Times New Roman"/>
          <w:sz w:val="24"/>
          <w:szCs w:val="24"/>
        </w:rPr>
        <w:t>финансовый управляющий Шатова Алексея Александровича (21.02.1982, место рождения: гор. Таштагол Кемеровской обл., ИНН 422801750316, СНИЛС 098-380-983-30, адрес регистрации: 660132, г. Красноярск, Красноярский край, ул. 60 лет Образования СССР д.58Г кв. 61), Кубрак Екатерина Александровна (ИНН 246417014946, рег. № 22308), - утверждена Решением Арбитражного суда Красноярского края от 23.12.2024 г. (резолютивная часть объявлена 09.12.2024 г.) по делу № А33-32922/2024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917744">
        <w:t>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F259E7">
        <w:t>квартира, площадь</w:t>
      </w:r>
      <w:r w:rsidR="00F259E7">
        <w:t xml:space="preserve">ю 54,3 кв.м., расположенная по  </w:t>
      </w:r>
      <w:r w:rsidR="00F259E7">
        <w:t xml:space="preserve">адресу: Красноярский край, г. Красноярск, пр- т 60 лет </w:t>
      </w:r>
      <w:r w:rsidR="00F259E7">
        <w:t xml:space="preserve"> </w:t>
      </w:r>
      <w:r w:rsidR="00F259E7">
        <w:t>обра</w:t>
      </w:r>
      <w:r w:rsidR="00F259E7">
        <w:t>зования СССР, д. 58г, кв. 61, с кадастровым</w:t>
      </w:r>
      <w:r w:rsidR="00F259E7">
        <w:t xml:space="preserve"> номер</w:t>
      </w:r>
      <w:r w:rsidR="00F259E7">
        <w:t>ом</w:t>
      </w:r>
      <w:r w:rsidR="00F259E7">
        <w:t xml:space="preserve">: </w:t>
      </w:r>
      <w:r w:rsidR="00F259E7">
        <w:t>24:50:0400398:7588</w:t>
      </w:r>
      <w:r w:rsidR="00F259E7" w:rsidRPr="005D745E">
        <w:t xml:space="preserve">, находящийся в залоге у </w:t>
      </w:r>
      <w:r w:rsidR="00F259E7">
        <w:t>ПАО «Сбербанк» на основании кредитного договора № 275240 от 26.11.2019 г.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F259E7">
        <w:rPr>
          <w:rFonts w:ascii="Times New Roman" w:hAnsi="Times New Roman" w:cs="Times New Roman"/>
          <w:sz w:val="24"/>
          <w:szCs w:val="24"/>
        </w:rPr>
        <w:t>25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.05.2026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8F4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37202B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9E7" w:rsidRPr="00F25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Шатов Алексей Александрович, номер счёта: 40817810850223292831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8CE" w:rsidRDefault="002E78CE">
      <w:r>
        <w:separator/>
      </w:r>
    </w:p>
  </w:endnote>
  <w:endnote w:type="continuationSeparator" w:id="1">
    <w:p w:rsidR="002E78CE" w:rsidRDefault="002E7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8CE" w:rsidRDefault="002E78CE">
      <w:r>
        <w:separator/>
      </w:r>
    </w:p>
  </w:footnote>
  <w:footnote w:type="continuationSeparator" w:id="1">
    <w:p w:rsidR="002E78CE" w:rsidRDefault="002E7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53FCA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8CE"/>
    <w:rsid w:val="00310663"/>
    <w:rsid w:val="003125F9"/>
    <w:rsid w:val="0037202B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827928"/>
    <w:rsid w:val="009074A0"/>
    <w:rsid w:val="00917744"/>
    <w:rsid w:val="00923394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B38F4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617B6"/>
    <w:rsid w:val="00DA3E01"/>
    <w:rsid w:val="00DC5E8C"/>
    <w:rsid w:val="00DD22FD"/>
    <w:rsid w:val="00DD4914"/>
    <w:rsid w:val="00DE3083"/>
    <w:rsid w:val="00DF2E78"/>
    <w:rsid w:val="00E36DDB"/>
    <w:rsid w:val="00E44F5F"/>
    <w:rsid w:val="00EC2FDE"/>
    <w:rsid w:val="00ED115E"/>
    <w:rsid w:val="00EF28D2"/>
    <w:rsid w:val="00F004D5"/>
    <w:rsid w:val="00F259E7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72</cp:revision>
  <cp:lastPrinted>2024-09-16T04:59:00Z</cp:lastPrinted>
  <dcterms:created xsi:type="dcterms:W3CDTF">2019-08-07T14:17:00Z</dcterms:created>
  <dcterms:modified xsi:type="dcterms:W3CDTF">2026-04-15T05:58:00Z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