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6"/>
        <w:gridCol w:w="3839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6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Новосибирская область, г. Новосибирск</w:t>
            </w:r>
          </w:p>
        </w:tc>
        <w:tc>
          <w:tcPr>
            <w:tcW w:w="3839" w:type="dxa"/>
          </w:tcPr>
          <w:p w14:paraId="3E0E6067">
            <w:pPr>
              <w:contextualSpacing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«___»_________202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1EE41E7C">
      <w:pPr>
        <w:pStyle w:val="10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Епонешников</w:t>
      </w:r>
      <w:r>
        <w:rPr>
          <w:rFonts w:hint="default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Никола</w:t>
      </w:r>
      <w:r>
        <w:rPr>
          <w:rFonts w:hint="default" w:cs="Times New Roman"/>
          <w:sz w:val="24"/>
          <w:szCs w:val="24"/>
          <w:lang w:val="ru-RU"/>
        </w:rPr>
        <w:t>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Егорович</w:t>
      </w:r>
      <w:r>
        <w:rPr>
          <w:rFonts w:hint="default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</w:rPr>
        <w:t xml:space="preserve"> (02.02.1989 года рождения, место рождения г. Ерментау Целеноградская обл. Казахская ССР,СНИЛС: 205-908-155 56, ИНН: 540208325991, адрес регистрации: 630040, Новосибирская область, Заельцовский район, г. Новосибирск, ул. Кубовая, д. 115/1, кв. 222) Кубрак Екатерина Александровна (ИНН 246417014946, рег. № 22308), - утверждена Решением 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Новосибирской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10.09.2024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А45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26509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(чл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2D482D9D">
      <w:pPr>
        <w:pStyle w:val="9"/>
        <w:spacing w:before="0" w:after="0"/>
        <w:ind w:firstLine="709"/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</w:t>
      </w:r>
      <w:r>
        <w:rPr>
          <w:rFonts w:hint="default" w:ascii="Times New Roman" w:hAnsi="Times New Roman" w:cs="Times New Roman"/>
          <w:sz w:val="24"/>
          <w:szCs w:val="24"/>
        </w:rPr>
        <w:t xml:space="preserve"> –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автомобиль легковой универсал NISSAN AVENIR, 1992 г.в., VIN отсутствует, № кузова VEW1002695, ГРЗ Р673ВМ154, цвет белый.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Продажа имущества производится в рамках Протокола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о результатах собрания кредиторов, назначенного на 29.08.2025 г.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4F10CE5">
      <w:pPr>
        <w:spacing w:after="240" w:line="240" w:lineRule="auto"/>
        <w:contextualSpacing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3.6. Все расходы, необходимые для регистрации права собственности, несет Покупатель. 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0CC71088"/>
    <w:rsid w:val="203428B7"/>
    <w:rsid w:val="37ED471D"/>
    <w:rsid w:val="43B011BB"/>
    <w:rsid w:val="4DB05A73"/>
    <w:rsid w:val="4F986F22"/>
    <w:rsid w:val="53F3368C"/>
    <w:rsid w:val="5BAD0A2A"/>
    <w:rsid w:val="79D062EB"/>
    <w:rsid w:val="7A9666B6"/>
    <w:rsid w:val="7D52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  <w:style w:type="paragraph" w:customStyle="1" w:styleId="10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2025-12-24T11:31:25Z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5A0393BFF6A64FB1BB69C7564BE02B93_12</vt:lpwstr>
  </property>
</Properties>
</file>