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6583FF8" w:rsidR="006329D6" w:rsidRPr="00294DC9" w:rsidRDefault="00294DC9" w:rsidP="00294DC9">
      <w:pPr>
        <w:ind w:firstLine="709"/>
        <w:jc w:val="both"/>
        <w:rPr>
          <w:sz w:val="22"/>
          <w:szCs w:val="22"/>
        </w:rPr>
      </w:pPr>
      <w:bookmarkStart w:id="0" w:name="_Hlk207298884"/>
      <w:bookmarkStart w:id="1" w:name="_Hlk212480436"/>
      <w:proofErr w:type="spellStart"/>
      <w:r w:rsidRPr="00294DC9">
        <w:rPr>
          <w:sz w:val="22"/>
          <w:szCs w:val="22"/>
        </w:rPr>
        <w:t>Таркова</w:t>
      </w:r>
      <w:proofErr w:type="spellEnd"/>
      <w:r w:rsidRPr="00294DC9">
        <w:rPr>
          <w:sz w:val="22"/>
          <w:szCs w:val="22"/>
        </w:rPr>
        <w:t xml:space="preserve"> Светлана Владимировна (дата рождения: 02.01.1971, место рождения: с. </w:t>
      </w:r>
      <w:proofErr w:type="spellStart"/>
      <w:r w:rsidRPr="00294DC9">
        <w:rPr>
          <w:sz w:val="22"/>
          <w:szCs w:val="22"/>
        </w:rPr>
        <w:t>Белоусово</w:t>
      </w:r>
      <w:proofErr w:type="spellEnd"/>
      <w:r w:rsidRPr="00294DC9">
        <w:rPr>
          <w:sz w:val="22"/>
          <w:szCs w:val="22"/>
        </w:rPr>
        <w:t xml:space="preserve"> Еткульского р-на Челябинской обл., СНИЛС 203-544-229 23, ИНН 743200016939, регистрация по месту жительства: 641127, Курганская область, с. Каменное, ул. Парковое кольцо, 6</w:t>
      </w:r>
      <w:r w:rsidR="007A72B8" w:rsidRPr="00294DC9">
        <w:rPr>
          <w:sz w:val="22"/>
          <w:szCs w:val="22"/>
        </w:rPr>
        <w:t>)</w:t>
      </w:r>
      <w:r w:rsidR="00AC2150" w:rsidRPr="00294DC9">
        <w:rPr>
          <w:sz w:val="22"/>
          <w:szCs w:val="22"/>
        </w:rPr>
        <w:t xml:space="preserve">, в лице финансового управляющего Беляева Дениса Викторовича, действующего на основании Решения Арбитражного суда </w:t>
      </w:r>
      <w:r w:rsidRPr="00294DC9">
        <w:rPr>
          <w:sz w:val="22"/>
          <w:szCs w:val="22"/>
        </w:rPr>
        <w:t>Курганской</w:t>
      </w:r>
      <w:r w:rsidR="00AC2150" w:rsidRPr="00294DC9">
        <w:rPr>
          <w:sz w:val="22"/>
          <w:szCs w:val="22"/>
        </w:rPr>
        <w:t xml:space="preserve"> области </w:t>
      </w:r>
      <w:r w:rsidR="001F0DA1" w:rsidRPr="00294DC9">
        <w:rPr>
          <w:sz w:val="22"/>
          <w:szCs w:val="22"/>
        </w:rPr>
        <w:t xml:space="preserve">от </w:t>
      </w:r>
      <w:bookmarkStart w:id="2" w:name="_Hlk207363622"/>
      <w:bookmarkEnd w:id="0"/>
      <w:r w:rsidRPr="00294DC9">
        <w:rPr>
          <w:sz w:val="22"/>
          <w:szCs w:val="22"/>
        </w:rPr>
        <w:t>11.03.</w:t>
      </w:r>
      <w:r w:rsidR="007A72B8" w:rsidRPr="00294DC9">
        <w:rPr>
          <w:sz w:val="22"/>
          <w:szCs w:val="22"/>
        </w:rPr>
        <w:t xml:space="preserve">2025 г. по делу № </w:t>
      </w:r>
      <w:bookmarkEnd w:id="2"/>
      <w:r w:rsidRPr="00294DC9">
        <w:rPr>
          <w:sz w:val="22"/>
          <w:szCs w:val="22"/>
        </w:rPr>
        <w:t>А34-592/2025</w:t>
      </w:r>
      <w:bookmarkEnd w:id="1"/>
      <w:r w:rsidR="00EB438D" w:rsidRPr="00294DC9">
        <w:rPr>
          <w:rFonts w:eastAsia="Calibri"/>
          <w:sz w:val="22"/>
          <w:szCs w:val="22"/>
        </w:rPr>
        <w:t xml:space="preserve">, именуемый в дальнейшем </w:t>
      </w:r>
      <w:r w:rsidR="00EB438D" w:rsidRPr="00294DC9">
        <w:rPr>
          <w:sz w:val="22"/>
          <w:szCs w:val="22"/>
        </w:rPr>
        <w:t>«</w:t>
      </w:r>
      <w:r w:rsidR="009D373A" w:rsidRPr="00294DC9">
        <w:rPr>
          <w:sz w:val="22"/>
          <w:szCs w:val="22"/>
        </w:rPr>
        <w:t>Организатор торгов</w:t>
      </w:r>
      <w:r w:rsidR="00EB438D" w:rsidRPr="00294DC9">
        <w:rPr>
          <w:sz w:val="22"/>
          <w:szCs w:val="22"/>
        </w:rPr>
        <w:t>» с одной стороны,</w:t>
      </w:r>
      <w:r w:rsidR="0093571A" w:rsidRPr="00294DC9">
        <w:rPr>
          <w:sz w:val="22"/>
          <w:szCs w:val="22"/>
        </w:rPr>
        <w:t xml:space="preserve"> </w:t>
      </w:r>
      <w:r w:rsidR="00EB438D" w:rsidRPr="00294DC9">
        <w:rPr>
          <w:sz w:val="22"/>
          <w:szCs w:val="22"/>
        </w:rPr>
        <w:t>и _______________________________________________________, именуемый в дальнейшем «</w:t>
      </w:r>
      <w:r w:rsidR="009D373A" w:rsidRPr="00294DC9">
        <w:rPr>
          <w:rFonts w:eastAsia="Calibri"/>
          <w:sz w:val="22"/>
          <w:szCs w:val="22"/>
        </w:rPr>
        <w:t>Претендент</w:t>
      </w:r>
      <w:r w:rsidR="00EB438D" w:rsidRPr="00294DC9">
        <w:rPr>
          <w:rFonts w:eastAsia="Calibri"/>
          <w:sz w:val="22"/>
          <w:szCs w:val="22"/>
        </w:rPr>
        <w:t>»</w:t>
      </w:r>
      <w:r w:rsidR="00EB438D" w:rsidRPr="00294DC9">
        <w:rPr>
          <w:sz w:val="22"/>
          <w:szCs w:val="22"/>
        </w:rPr>
        <w:t>, совместно в дальнейшем именуемые «Стороны», заключили настоящий договор о нижеследующем:</w:t>
      </w:r>
    </w:p>
    <w:p w14:paraId="5DFBA14C" w14:textId="77777777" w:rsidR="006329D6" w:rsidRPr="00294DC9" w:rsidRDefault="006329D6" w:rsidP="00294DC9">
      <w:pPr>
        <w:ind w:firstLine="709"/>
        <w:jc w:val="center"/>
        <w:rPr>
          <w:b/>
          <w:bCs/>
          <w:sz w:val="22"/>
          <w:szCs w:val="22"/>
        </w:rPr>
      </w:pPr>
      <w:r w:rsidRPr="00294DC9">
        <w:rPr>
          <w:b/>
          <w:bCs/>
          <w:sz w:val="22"/>
          <w:szCs w:val="22"/>
        </w:rPr>
        <w:t>I. Предмет договора</w:t>
      </w:r>
    </w:p>
    <w:p w14:paraId="1967D0A1" w14:textId="08CE817D" w:rsidR="000839C4" w:rsidRPr="00294DC9" w:rsidRDefault="006329D6" w:rsidP="00294DC9">
      <w:pPr>
        <w:ind w:firstLine="709"/>
        <w:jc w:val="both"/>
        <w:rPr>
          <w:sz w:val="22"/>
          <w:szCs w:val="22"/>
        </w:rPr>
      </w:pPr>
      <w:r w:rsidRPr="00294DC9">
        <w:rPr>
          <w:sz w:val="22"/>
          <w:szCs w:val="22"/>
        </w:rPr>
        <w:t xml:space="preserve">В соответствии с условиями настоящего договора, «Претендент», для участия в </w:t>
      </w:r>
      <w:r w:rsidR="007A72B8" w:rsidRPr="00294DC9">
        <w:rPr>
          <w:sz w:val="22"/>
          <w:szCs w:val="22"/>
        </w:rPr>
        <w:t xml:space="preserve">торгах посредством публичного предложения по </w:t>
      </w:r>
      <w:r w:rsidRPr="00294DC9">
        <w:rPr>
          <w:sz w:val="22"/>
          <w:szCs w:val="22"/>
        </w:rPr>
        <w:t>продаже</w:t>
      </w:r>
      <w:r w:rsidR="00F7462A" w:rsidRPr="00294DC9">
        <w:rPr>
          <w:sz w:val="22"/>
          <w:szCs w:val="22"/>
        </w:rPr>
        <w:t xml:space="preserve"> имущества, п</w:t>
      </w:r>
      <w:r w:rsidR="00D8768C" w:rsidRPr="00294DC9">
        <w:rPr>
          <w:sz w:val="22"/>
          <w:szCs w:val="22"/>
        </w:rPr>
        <w:t>ринадлежащ</w:t>
      </w:r>
      <w:r w:rsidR="005F29A4" w:rsidRPr="00294DC9">
        <w:rPr>
          <w:sz w:val="22"/>
          <w:szCs w:val="22"/>
        </w:rPr>
        <w:t>его</w:t>
      </w:r>
      <w:r w:rsidR="00221E97" w:rsidRPr="00294DC9">
        <w:rPr>
          <w:sz w:val="22"/>
          <w:szCs w:val="22"/>
        </w:rPr>
        <w:t xml:space="preserve"> </w:t>
      </w:r>
      <w:proofErr w:type="spellStart"/>
      <w:r w:rsidR="00294DC9" w:rsidRPr="00294DC9">
        <w:rPr>
          <w:sz w:val="22"/>
          <w:szCs w:val="22"/>
        </w:rPr>
        <w:t>Тарковой</w:t>
      </w:r>
      <w:proofErr w:type="spellEnd"/>
      <w:r w:rsidR="00294DC9" w:rsidRPr="00294DC9">
        <w:rPr>
          <w:sz w:val="22"/>
          <w:szCs w:val="22"/>
        </w:rPr>
        <w:t xml:space="preserve"> Светлане Владимировне</w:t>
      </w:r>
      <w:r w:rsidR="008F3950" w:rsidRPr="00294DC9">
        <w:rPr>
          <w:sz w:val="22"/>
          <w:szCs w:val="22"/>
        </w:rPr>
        <w:t>,</w:t>
      </w:r>
      <w:r w:rsidRPr="00294DC9">
        <w:rPr>
          <w:sz w:val="22"/>
          <w:szCs w:val="22"/>
        </w:rPr>
        <w:t xml:space="preserve"> проводим</w:t>
      </w:r>
      <w:r w:rsidR="007A72B8" w:rsidRPr="00294DC9">
        <w:rPr>
          <w:sz w:val="22"/>
          <w:szCs w:val="22"/>
        </w:rPr>
        <w:t xml:space="preserve">ых с </w:t>
      </w:r>
      <w:r w:rsidR="00294DC9" w:rsidRPr="00294DC9">
        <w:rPr>
          <w:sz w:val="22"/>
          <w:szCs w:val="22"/>
        </w:rPr>
        <w:t>28.10</w:t>
      </w:r>
      <w:r w:rsidR="007A72B8" w:rsidRPr="00294DC9">
        <w:rPr>
          <w:sz w:val="22"/>
          <w:szCs w:val="22"/>
        </w:rPr>
        <w:t>.2025</w:t>
      </w:r>
      <w:r w:rsidR="00BC23CE" w:rsidRPr="00294DC9">
        <w:rPr>
          <w:sz w:val="22"/>
          <w:szCs w:val="22"/>
        </w:rPr>
        <w:t xml:space="preserve"> г.</w:t>
      </w:r>
      <w:r w:rsidR="00C76855" w:rsidRPr="00294DC9">
        <w:rPr>
          <w:sz w:val="22"/>
          <w:szCs w:val="22"/>
        </w:rPr>
        <w:t xml:space="preserve"> </w:t>
      </w:r>
      <w:r w:rsidR="007A72B8" w:rsidRPr="00294DC9">
        <w:rPr>
          <w:sz w:val="22"/>
          <w:szCs w:val="22"/>
        </w:rPr>
        <w:t xml:space="preserve">по </w:t>
      </w:r>
      <w:r w:rsidR="00294DC9" w:rsidRPr="00294DC9">
        <w:rPr>
          <w:sz w:val="22"/>
          <w:szCs w:val="22"/>
        </w:rPr>
        <w:t>20.01.2026</w:t>
      </w:r>
      <w:r w:rsidR="007A72B8" w:rsidRPr="00294DC9">
        <w:rPr>
          <w:sz w:val="22"/>
          <w:szCs w:val="22"/>
        </w:rPr>
        <w:t xml:space="preserve"> г. </w:t>
      </w:r>
      <w:r w:rsidRPr="00294DC9">
        <w:rPr>
          <w:sz w:val="22"/>
          <w:szCs w:val="22"/>
        </w:rPr>
        <w:t xml:space="preserve">перечисляет денежные средства в размере </w:t>
      </w:r>
      <w:r w:rsidR="0001304C" w:rsidRPr="00294DC9">
        <w:rPr>
          <w:sz w:val="22"/>
          <w:szCs w:val="22"/>
        </w:rPr>
        <w:t>________</w:t>
      </w:r>
      <w:r w:rsidR="00A2191D" w:rsidRPr="00294DC9">
        <w:rPr>
          <w:sz w:val="22"/>
          <w:szCs w:val="22"/>
        </w:rPr>
        <w:t>___</w:t>
      </w:r>
      <w:r w:rsidRPr="00294DC9">
        <w:rPr>
          <w:sz w:val="22"/>
          <w:szCs w:val="22"/>
        </w:rPr>
        <w:t xml:space="preserve">руб. (далее - «Задаток»), </w:t>
      </w:r>
      <w:r w:rsidR="007C6885" w:rsidRPr="00294DC9">
        <w:rPr>
          <w:sz w:val="22"/>
          <w:szCs w:val="22"/>
        </w:rPr>
        <w:t xml:space="preserve">а </w:t>
      </w:r>
      <w:r w:rsidR="005C1663" w:rsidRPr="00294DC9">
        <w:rPr>
          <w:sz w:val="22"/>
          <w:szCs w:val="22"/>
        </w:rPr>
        <w:t>«Организатор торгов»</w:t>
      </w:r>
      <w:r w:rsidR="00BC232F" w:rsidRPr="00294DC9">
        <w:rPr>
          <w:sz w:val="22"/>
          <w:szCs w:val="22"/>
        </w:rPr>
        <w:t xml:space="preserve"> принимает задаток на</w:t>
      </w:r>
      <w:r w:rsidR="0093571A" w:rsidRPr="00294DC9">
        <w:rPr>
          <w:sz w:val="22"/>
          <w:szCs w:val="22"/>
        </w:rPr>
        <w:t xml:space="preserve"> </w:t>
      </w:r>
      <w:r w:rsidR="00E6020B" w:rsidRPr="00294DC9">
        <w:rPr>
          <w:sz w:val="22"/>
          <w:szCs w:val="22"/>
        </w:rPr>
        <w:t>расчетный счет:</w:t>
      </w:r>
    </w:p>
    <w:p w14:paraId="32CAA857" w14:textId="0FC83827" w:rsidR="00294DC9" w:rsidRPr="00294DC9" w:rsidRDefault="007A72B8" w:rsidP="00294DC9">
      <w:pPr>
        <w:ind w:firstLine="709"/>
        <w:jc w:val="both"/>
        <w:rPr>
          <w:sz w:val="22"/>
          <w:szCs w:val="22"/>
        </w:rPr>
      </w:pPr>
      <w:proofErr w:type="gramStart"/>
      <w:r w:rsidRPr="00294DC9">
        <w:rPr>
          <w:sz w:val="22"/>
          <w:szCs w:val="22"/>
        </w:rPr>
        <w:t xml:space="preserve">Получатель: </w:t>
      </w:r>
      <w:r w:rsidR="00294DC9" w:rsidRPr="00294DC9">
        <w:rPr>
          <w:sz w:val="22"/>
          <w:szCs w:val="22"/>
        </w:rPr>
        <w:t xml:space="preserve"> </w:t>
      </w:r>
      <w:proofErr w:type="spellStart"/>
      <w:r w:rsidR="00294DC9" w:rsidRPr="00294DC9">
        <w:rPr>
          <w:sz w:val="22"/>
          <w:szCs w:val="22"/>
        </w:rPr>
        <w:t>Таркова</w:t>
      </w:r>
      <w:proofErr w:type="spellEnd"/>
      <w:proofErr w:type="gramEnd"/>
      <w:r w:rsidR="00294DC9" w:rsidRPr="00294DC9">
        <w:rPr>
          <w:sz w:val="22"/>
          <w:szCs w:val="22"/>
        </w:rPr>
        <w:t xml:space="preserve"> Светлана Владимировна</w:t>
      </w:r>
    </w:p>
    <w:p w14:paraId="23A8ECF2" w14:textId="77777777" w:rsidR="00294DC9" w:rsidRPr="00294DC9" w:rsidRDefault="00294DC9" w:rsidP="00294DC9">
      <w:pPr>
        <w:ind w:firstLine="709"/>
        <w:jc w:val="both"/>
        <w:rPr>
          <w:sz w:val="22"/>
          <w:szCs w:val="22"/>
        </w:rPr>
      </w:pPr>
      <w:r w:rsidRPr="00294DC9">
        <w:rPr>
          <w:sz w:val="22"/>
          <w:szCs w:val="22"/>
        </w:rPr>
        <w:t>ФИЛИАЛ "ЦЕНТРАЛЬНЫЙ" ПАО "СОВКОМБАНК"</w:t>
      </w:r>
    </w:p>
    <w:p w14:paraId="2296C380" w14:textId="77777777" w:rsidR="00294DC9" w:rsidRPr="00294DC9" w:rsidRDefault="00294DC9" w:rsidP="00294DC9">
      <w:pPr>
        <w:ind w:firstLine="709"/>
        <w:jc w:val="both"/>
        <w:rPr>
          <w:sz w:val="22"/>
          <w:szCs w:val="22"/>
        </w:rPr>
      </w:pPr>
      <w:r w:rsidRPr="00294DC9">
        <w:rPr>
          <w:sz w:val="22"/>
          <w:szCs w:val="22"/>
        </w:rPr>
        <w:t xml:space="preserve">р/с 40817810550203203111 </w:t>
      </w:r>
    </w:p>
    <w:p w14:paraId="0CD6D933" w14:textId="77777777" w:rsidR="00294DC9" w:rsidRPr="00294DC9" w:rsidRDefault="00294DC9" w:rsidP="00294DC9">
      <w:pPr>
        <w:ind w:firstLine="709"/>
        <w:jc w:val="both"/>
        <w:rPr>
          <w:sz w:val="22"/>
          <w:szCs w:val="22"/>
        </w:rPr>
      </w:pPr>
      <w:proofErr w:type="spellStart"/>
      <w:r w:rsidRPr="00294DC9">
        <w:rPr>
          <w:sz w:val="22"/>
          <w:szCs w:val="22"/>
        </w:rPr>
        <w:t>Корр</w:t>
      </w:r>
      <w:proofErr w:type="spellEnd"/>
      <w:r w:rsidRPr="00294DC9">
        <w:rPr>
          <w:sz w:val="22"/>
          <w:szCs w:val="22"/>
        </w:rPr>
        <w:t>/счет 30101810150040000763</w:t>
      </w:r>
    </w:p>
    <w:p w14:paraId="3834712A" w14:textId="295728E2" w:rsidR="00AA471A" w:rsidRPr="00294DC9" w:rsidRDefault="00294DC9" w:rsidP="00294DC9">
      <w:pPr>
        <w:ind w:firstLine="709"/>
        <w:jc w:val="both"/>
        <w:rPr>
          <w:sz w:val="22"/>
          <w:szCs w:val="22"/>
        </w:rPr>
      </w:pPr>
      <w:r w:rsidRPr="00294DC9">
        <w:rPr>
          <w:sz w:val="22"/>
          <w:szCs w:val="22"/>
        </w:rPr>
        <w:t>КПП 544543001</w:t>
      </w:r>
    </w:p>
    <w:p w14:paraId="5343A3A6" w14:textId="700DD73E" w:rsidR="00AC2150" w:rsidRPr="00294DC9" w:rsidRDefault="007A72B8" w:rsidP="00294DC9">
      <w:pPr>
        <w:ind w:firstLine="709"/>
        <w:jc w:val="both"/>
        <w:rPr>
          <w:sz w:val="22"/>
          <w:szCs w:val="22"/>
        </w:rPr>
      </w:pPr>
      <w:r w:rsidRPr="00294DC9">
        <w:rPr>
          <w:sz w:val="22"/>
          <w:szCs w:val="22"/>
        </w:rPr>
        <w:t xml:space="preserve"> </w:t>
      </w:r>
      <w:r w:rsidR="00AC2150" w:rsidRPr="00294DC9">
        <w:rPr>
          <w:sz w:val="22"/>
          <w:szCs w:val="22"/>
        </w:rPr>
        <w:t xml:space="preserve">            </w:t>
      </w:r>
    </w:p>
    <w:p w14:paraId="5FFF6AAC" w14:textId="1852DFCA" w:rsidR="007A72B8" w:rsidRPr="00294DC9" w:rsidRDefault="00294DC9" w:rsidP="00294DC9">
      <w:pPr>
        <w:jc w:val="both"/>
        <w:rPr>
          <w:sz w:val="22"/>
          <w:szCs w:val="22"/>
        </w:rPr>
      </w:pPr>
      <w:r>
        <w:rPr>
          <w:sz w:val="22"/>
          <w:szCs w:val="22"/>
        </w:rPr>
        <w:t xml:space="preserve">            </w:t>
      </w:r>
      <w:r w:rsidR="00711073" w:rsidRPr="00294DC9">
        <w:rPr>
          <w:sz w:val="22"/>
          <w:szCs w:val="22"/>
        </w:rPr>
        <w:t xml:space="preserve">Назначение платежа: </w:t>
      </w:r>
      <w:r w:rsidR="00EB438D" w:rsidRPr="00294DC9">
        <w:rPr>
          <w:sz w:val="22"/>
          <w:szCs w:val="22"/>
        </w:rPr>
        <w:t xml:space="preserve">задаток для участия в </w:t>
      </w:r>
      <w:r w:rsidR="007A72B8" w:rsidRPr="00294DC9">
        <w:rPr>
          <w:sz w:val="22"/>
          <w:szCs w:val="22"/>
        </w:rPr>
        <w:t>торгах посредством публичного предложения по</w:t>
      </w:r>
      <w:r w:rsidR="00EB438D" w:rsidRPr="00294DC9">
        <w:rPr>
          <w:sz w:val="22"/>
          <w:szCs w:val="22"/>
        </w:rPr>
        <w:t xml:space="preserve"> продаже имущества</w:t>
      </w:r>
      <w:r w:rsidR="0093571A" w:rsidRPr="00294DC9">
        <w:rPr>
          <w:sz w:val="22"/>
          <w:szCs w:val="22"/>
        </w:rPr>
        <w:t xml:space="preserve"> </w:t>
      </w:r>
      <w:proofErr w:type="spellStart"/>
      <w:r w:rsidRPr="00294DC9">
        <w:rPr>
          <w:sz w:val="22"/>
          <w:szCs w:val="22"/>
        </w:rPr>
        <w:t>Тарковой</w:t>
      </w:r>
      <w:proofErr w:type="spellEnd"/>
      <w:r w:rsidRPr="00294DC9">
        <w:rPr>
          <w:sz w:val="22"/>
          <w:szCs w:val="22"/>
        </w:rPr>
        <w:t xml:space="preserve"> Светланы Владимировны </w:t>
      </w:r>
      <w:r w:rsidR="00E97CF0" w:rsidRPr="00294DC9">
        <w:rPr>
          <w:sz w:val="22"/>
          <w:szCs w:val="22"/>
        </w:rPr>
        <w:t xml:space="preserve">- </w:t>
      </w:r>
      <w:r w:rsidR="001D6C46" w:rsidRPr="00294DC9">
        <w:rPr>
          <w:sz w:val="22"/>
          <w:szCs w:val="22"/>
        </w:rPr>
        <w:t>Лот №</w:t>
      </w:r>
      <w:r w:rsidR="00A0333D" w:rsidRPr="00294DC9">
        <w:rPr>
          <w:sz w:val="22"/>
          <w:szCs w:val="22"/>
        </w:rPr>
        <w:t xml:space="preserve"> 1: </w:t>
      </w:r>
      <w:bookmarkStart w:id="3" w:name="l523"/>
      <w:bookmarkStart w:id="4" w:name="_Hlk212480447"/>
      <w:bookmarkEnd w:id="3"/>
      <w:r w:rsidRPr="00294DC9">
        <w:rPr>
          <w:sz w:val="22"/>
          <w:szCs w:val="22"/>
        </w:rPr>
        <w:t xml:space="preserve">Земельный участок, площадь 619 +/- 17 </w:t>
      </w:r>
      <w:proofErr w:type="spellStart"/>
      <w:r w:rsidRPr="00294DC9">
        <w:rPr>
          <w:sz w:val="22"/>
          <w:szCs w:val="22"/>
        </w:rPr>
        <w:t>кв.м</w:t>
      </w:r>
      <w:proofErr w:type="spellEnd"/>
      <w:r w:rsidRPr="00294DC9">
        <w:rPr>
          <w:sz w:val="22"/>
          <w:szCs w:val="22"/>
        </w:rPr>
        <w:t xml:space="preserve">., адрес (местонахождение): Россия, Челябинская </w:t>
      </w:r>
      <w:proofErr w:type="spellStart"/>
      <w:r w:rsidRPr="00294DC9">
        <w:rPr>
          <w:sz w:val="22"/>
          <w:szCs w:val="22"/>
        </w:rPr>
        <w:t>обл</w:t>
      </w:r>
      <w:proofErr w:type="spellEnd"/>
      <w:r w:rsidRPr="00294DC9">
        <w:rPr>
          <w:sz w:val="22"/>
          <w:szCs w:val="22"/>
        </w:rPr>
        <w:t xml:space="preserve">, г Копейск, </w:t>
      </w:r>
      <w:proofErr w:type="spellStart"/>
      <w:r w:rsidRPr="00294DC9">
        <w:rPr>
          <w:sz w:val="22"/>
          <w:szCs w:val="22"/>
        </w:rPr>
        <w:t>рп</w:t>
      </w:r>
      <w:proofErr w:type="spellEnd"/>
      <w:r w:rsidRPr="00294DC9">
        <w:rPr>
          <w:sz w:val="22"/>
          <w:szCs w:val="22"/>
        </w:rPr>
        <w:t xml:space="preserve">. </w:t>
      </w:r>
      <w:proofErr w:type="spellStart"/>
      <w:r w:rsidRPr="00294DC9">
        <w:rPr>
          <w:sz w:val="22"/>
          <w:szCs w:val="22"/>
        </w:rPr>
        <w:t>Старокамышинск</w:t>
      </w:r>
      <w:proofErr w:type="spellEnd"/>
      <w:r w:rsidRPr="00294DC9">
        <w:rPr>
          <w:sz w:val="22"/>
          <w:szCs w:val="22"/>
        </w:rPr>
        <w:t xml:space="preserve">, садовое товарищество "Шахтер", </w:t>
      </w:r>
      <w:proofErr w:type="spellStart"/>
      <w:r w:rsidRPr="00294DC9">
        <w:rPr>
          <w:sz w:val="22"/>
          <w:szCs w:val="22"/>
        </w:rPr>
        <w:t>уч</w:t>
      </w:r>
      <w:proofErr w:type="spellEnd"/>
      <w:r w:rsidRPr="00294DC9">
        <w:rPr>
          <w:sz w:val="22"/>
          <w:szCs w:val="22"/>
        </w:rPr>
        <w:t>-к №554н, кадастровый (условный) номер: 74:30:0702001:1521.</w:t>
      </w:r>
    </w:p>
    <w:bookmarkEnd w:id="4"/>
    <w:p w14:paraId="3FE373DE" w14:textId="1CE5BB68" w:rsidR="007C6885" w:rsidRPr="007A72B8" w:rsidRDefault="007A72B8" w:rsidP="007A72B8">
      <w:pPr>
        <w:jc w:val="both"/>
        <w:rPr>
          <w:sz w:val="22"/>
          <w:szCs w:val="22"/>
        </w:rPr>
      </w:pPr>
      <w:r w:rsidRPr="007A72B8">
        <w:rPr>
          <w:sz w:val="22"/>
          <w:szCs w:val="22"/>
        </w:rPr>
        <w:t xml:space="preserve">           </w:t>
      </w:r>
      <w:r w:rsidR="00BC232F" w:rsidRPr="007A72B8">
        <w:rPr>
          <w:sz w:val="22"/>
          <w:szCs w:val="22"/>
        </w:rPr>
        <w:t>1</w:t>
      </w:r>
      <w:r w:rsidR="007C6885" w:rsidRPr="007A72B8">
        <w:rPr>
          <w:sz w:val="22"/>
          <w:szCs w:val="22"/>
        </w:rPr>
        <w:t xml:space="preserve">.2. </w:t>
      </w:r>
      <w:r w:rsidR="00E6020B" w:rsidRPr="007A72B8">
        <w:rPr>
          <w:sz w:val="22"/>
          <w:szCs w:val="22"/>
        </w:rPr>
        <w:t xml:space="preserve">Задаток вносится для обеспечения исполнения обязательств </w:t>
      </w:r>
      <w:r w:rsidR="006329D6" w:rsidRPr="007A72B8">
        <w:rPr>
          <w:sz w:val="22"/>
          <w:szCs w:val="22"/>
        </w:rPr>
        <w:t>«Претендента»</w:t>
      </w:r>
      <w:r w:rsidR="00E6020B" w:rsidRPr="007A72B8">
        <w:rPr>
          <w:sz w:val="22"/>
          <w:szCs w:val="22"/>
        </w:rPr>
        <w:t xml:space="preserve"> по подписанию протокола </w:t>
      </w:r>
      <w:r w:rsidR="00682C3D" w:rsidRPr="007A72B8">
        <w:rPr>
          <w:sz w:val="22"/>
          <w:szCs w:val="22"/>
        </w:rPr>
        <w:t xml:space="preserve">о результатах </w:t>
      </w:r>
      <w:r w:rsidR="00482264" w:rsidRPr="007A72B8">
        <w:rPr>
          <w:sz w:val="22"/>
          <w:szCs w:val="22"/>
        </w:rPr>
        <w:t>открытых торгов</w:t>
      </w:r>
      <w:r w:rsidR="00682C3D" w:rsidRPr="007A72B8">
        <w:rPr>
          <w:sz w:val="22"/>
          <w:szCs w:val="22"/>
        </w:rPr>
        <w:t xml:space="preserve"> по продаже </w:t>
      </w:r>
      <w:r w:rsidR="00670CF6" w:rsidRPr="007A72B8">
        <w:rPr>
          <w:sz w:val="22"/>
          <w:szCs w:val="22"/>
        </w:rPr>
        <w:t>имущества</w:t>
      </w:r>
      <w:r w:rsidR="004B69D9" w:rsidRPr="007A72B8">
        <w:rPr>
          <w:sz w:val="22"/>
          <w:szCs w:val="22"/>
        </w:rPr>
        <w:t xml:space="preserve">, </w:t>
      </w:r>
      <w:r w:rsidR="002C3D7F" w:rsidRPr="007A72B8">
        <w:rPr>
          <w:sz w:val="22"/>
          <w:szCs w:val="22"/>
        </w:rPr>
        <w:t xml:space="preserve">по оплате цены продажи </w:t>
      </w:r>
      <w:r w:rsidR="00801647" w:rsidRPr="007A72B8">
        <w:rPr>
          <w:sz w:val="22"/>
          <w:szCs w:val="22"/>
        </w:rPr>
        <w:t>предмета торгов</w:t>
      </w:r>
      <w:r w:rsidR="002C3D7F" w:rsidRPr="007A72B8">
        <w:rPr>
          <w:sz w:val="22"/>
          <w:szCs w:val="22"/>
        </w:rPr>
        <w:t xml:space="preserve">, определенной по итогам </w:t>
      </w:r>
      <w:r w:rsidR="00482264" w:rsidRPr="007A72B8">
        <w:rPr>
          <w:sz w:val="22"/>
          <w:szCs w:val="22"/>
        </w:rPr>
        <w:t>торгов,</w:t>
      </w:r>
      <w:r w:rsidR="002C3D7F" w:rsidRPr="007A72B8">
        <w:rPr>
          <w:sz w:val="22"/>
          <w:szCs w:val="22"/>
        </w:rPr>
        <w:t xml:space="preserve"> в случае признания </w:t>
      </w:r>
      <w:r w:rsidR="006329D6" w:rsidRPr="007A72B8">
        <w:rPr>
          <w:sz w:val="22"/>
          <w:szCs w:val="22"/>
        </w:rPr>
        <w:t>«</w:t>
      </w:r>
      <w:r w:rsidR="002C3D7F" w:rsidRPr="007A72B8">
        <w:rPr>
          <w:sz w:val="22"/>
          <w:szCs w:val="22"/>
        </w:rPr>
        <w:t>Претендента</w:t>
      </w:r>
      <w:r w:rsidR="006329D6" w:rsidRPr="007A72B8">
        <w:rPr>
          <w:sz w:val="22"/>
          <w:szCs w:val="22"/>
        </w:rPr>
        <w:t>»</w:t>
      </w:r>
      <w:r w:rsidR="002C3D7F" w:rsidRPr="007A72B8">
        <w:rPr>
          <w:sz w:val="22"/>
          <w:szCs w:val="22"/>
        </w:rPr>
        <w:t xml:space="preserve"> победителем </w:t>
      </w:r>
      <w:r w:rsidR="00482264" w:rsidRPr="007A72B8">
        <w:rPr>
          <w:sz w:val="22"/>
          <w:szCs w:val="22"/>
        </w:rPr>
        <w:t>торгов</w:t>
      </w:r>
      <w:r w:rsidR="002C3D7F" w:rsidRPr="007A72B8">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5" w:name="l526"/>
      <w:bookmarkEnd w:id="5"/>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6" w:name="l515"/>
      <w:bookmarkEnd w:id="6"/>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7" w:name="l527"/>
      <w:bookmarkEnd w:id="7"/>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8" w:name="l516"/>
      <w:bookmarkEnd w:id="8"/>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9" w:name="l530"/>
      <w:bookmarkEnd w:id="9"/>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10" w:name="l519"/>
      <w:bookmarkEnd w:id="10"/>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11" w:name="l532"/>
      <w:bookmarkEnd w:id="11"/>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12" w:name="l521"/>
      <w:bookmarkEnd w:id="12"/>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3" w:name="l533"/>
      <w:bookmarkEnd w:id="13"/>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4" w:name="l522"/>
      <w:bookmarkEnd w:id="14"/>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294DC9" w14:paraId="09BC18D1" w14:textId="77777777" w:rsidTr="00A34F27">
        <w:trPr>
          <w:gridAfter w:val="1"/>
          <w:wAfter w:w="5166" w:type="dxa"/>
        </w:trPr>
        <w:tc>
          <w:tcPr>
            <w:tcW w:w="5305" w:type="dxa"/>
          </w:tcPr>
          <w:p w14:paraId="2B986328" w14:textId="77777777" w:rsidR="00D71DBD" w:rsidRPr="00294DC9" w:rsidRDefault="00D71DBD" w:rsidP="00294DC9">
            <w:pPr>
              <w:rPr>
                <w:sz w:val="22"/>
                <w:szCs w:val="22"/>
              </w:rPr>
            </w:pPr>
            <w:r w:rsidRPr="00294DC9">
              <w:rPr>
                <w:sz w:val="22"/>
                <w:szCs w:val="22"/>
              </w:rPr>
              <w:t xml:space="preserve">Финансовый управляющий имуществом </w:t>
            </w:r>
          </w:p>
          <w:p w14:paraId="10B7AEC3" w14:textId="280BE296" w:rsidR="001F0DA1" w:rsidRPr="00294DC9" w:rsidRDefault="00294DC9" w:rsidP="00294DC9">
            <w:pPr>
              <w:rPr>
                <w:sz w:val="22"/>
                <w:szCs w:val="22"/>
              </w:rPr>
            </w:pPr>
            <w:proofErr w:type="spellStart"/>
            <w:r w:rsidRPr="00294DC9">
              <w:rPr>
                <w:sz w:val="22"/>
                <w:szCs w:val="22"/>
              </w:rPr>
              <w:t>Тарковой</w:t>
            </w:r>
            <w:proofErr w:type="spellEnd"/>
            <w:r w:rsidRPr="00294DC9">
              <w:rPr>
                <w:sz w:val="22"/>
                <w:szCs w:val="22"/>
              </w:rPr>
              <w:t xml:space="preserve"> Светланы Владимировны </w:t>
            </w:r>
            <w:r w:rsidR="00AC2150" w:rsidRPr="00294DC9">
              <w:rPr>
                <w:sz w:val="22"/>
                <w:szCs w:val="22"/>
              </w:rPr>
              <w:t xml:space="preserve">- Беляев Денис Викторович, действующий на основании Решения Арбитражного суда </w:t>
            </w:r>
            <w:r w:rsidRPr="00294DC9">
              <w:rPr>
                <w:sz w:val="22"/>
                <w:szCs w:val="22"/>
              </w:rPr>
              <w:t>Курганской области от 11.03.2025 г. по делу № А34-592/2025</w:t>
            </w:r>
          </w:p>
          <w:p w14:paraId="5F1F4FE0" w14:textId="7ABF1C90" w:rsidR="00AC2150" w:rsidRPr="00294DC9" w:rsidRDefault="00AC2150" w:rsidP="00294DC9">
            <w:pPr>
              <w:rPr>
                <w:sz w:val="22"/>
                <w:szCs w:val="22"/>
              </w:rPr>
            </w:pPr>
            <w:proofErr w:type="spellStart"/>
            <w:r w:rsidRPr="00294DC9">
              <w:rPr>
                <w:sz w:val="22"/>
                <w:szCs w:val="22"/>
              </w:rPr>
              <w:t>e-mail</w:t>
            </w:r>
            <w:proofErr w:type="spellEnd"/>
            <w:r w:rsidRPr="00294DC9">
              <w:rPr>
                <w:sz w:val="22"/>
                <w:szCs w:val="22"/>
              </w:rPr>
              <w:t>: belyaev.arbitr@gmail.com</w:t>
            </w:r>
          </w:p>
          <w:p w14:paraId="12B6141E" w14:textId="7EF4FA4B" w:rsidR="00FE75BF" w:rsidRPr="001F0DA1" w:rsidRDefault="00FE75BF" w:rsidP="00D71DBD">
            <w:pPr>
              <w:widowControl w:val="0"/>
              <w:tabs>
                <w:tab w:val="left" w:pos="2610"/>
              </w:tabs>
              <w:rPr>
                <w:color w:val="000000" w:themeColor="text1"/>
                <w:sz w:val="22"/>
                <w:szCs w:val="22"/>
                <w:lang w:val="en-US"/>
              </w:rPr>
            </w:pPr>
          </w:p>
          <w:p w14:paraId="6E2E8548" w14:textId="77777777" w:rsidR="004E68D7" w:rsidRPr="001F0DA1"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384010"/>
    <w:multiLevelType w:val="multilevel"/>
    <w:tmpl w:val="F35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94DC9"/>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A72B8"/>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028F9"/>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97CF0"/>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294DC9"/>
    <w:pPr>
      <w:spacing w:before="100" w:beforeAutospacing="1" w:after="100" w:afterAutospacing="1"/>
    </w:pPr>
  </w:style>
  <w:style w:type="character" w:customStyle="1" w:styleId="js-case-header-casenum">
    <w:name w:val="js-case-header-case_num"/>
    <w:basedOn w:val="a0"/>
    <w:rsid w:val="0029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28996921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848</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2025-10-27T13:13:00Z</dcterms:modified>
</cp:coreProperties>
</file>