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AFEF216" w14:textId="6F110ADF" w:rsidR="007B18C5" w:rsidRPr="000A27D1" w:rsidRDefault="0047174C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174C">
        <w:rPr>
          <w:rFonts w:ascii="Times New Roman" w:eastAsia="Times New Roman" w:hAnsi="Times New Roman"/>
          <w:color w:val="333333"/>
          <w:szCs w:val="17"/>
          <w:lang w:eastAsia="ru-RU"/>
        </w:rPr>
        <w:t>Якунина Юлия Борисовна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Pr="0047174C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города Санкт-Петербурга и Ленинградской области от 06.03.2024 г. по делу № А56-4482/2024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2C4CB618" w14:textId="64152CB3" w:rsidR="00DA1B4C" w:rsidRDefault="0065241F" w:rsidP="00CB3C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5241F">
        <w:rPr>
          <w:rFonts w:ascii="Times New Roman" w:hAnsi="Times New Roman"/>
        </w:rPr>
        <w:t>11/150 доля в Жилое помещение, кадастровый номер 47:28:0301032:1008, общей площадью – 117,7 кв. м, местоположение: 188560, Ленинградская область, г. Сланцы, ул. Шахтерской Славы, д. 9б, кв. 106. Кадастровая стоимость имущества: 231 750,75.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«АРБбитЛот»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bankrot.com/customer/auctions/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7275EDA2" w:rsidR="00E62913" w:rsidRDefault="0047174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7174C">
              <w:rPr>
                <w:rFonts w:ascii="Times New Roman" w:eastAsia="Times New Roman" w:hAnsi="Times New Roman"/>
                <w:b/>
                <w:lang w:eastAsia="ru-RU"/>
              </w:rPr>
              <w:t>Якунина Юлия Борисовна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396CE95" w:rsidR="003967A6" w:rsidRPr="000A27D1" w:rsidRDefault="0047174C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174C">
        <w:rPr>
          <w:rFonts w:ascii="Times New Roman" w:eastAsia="Times New Roman" w:hAnsi="Times New Roman"/>
          <w:color w:val="333333"/>
          <w:szCs w:val="17"/>
          <w:lang w:eastAsia="ru-RU"/>
        </w:rPr>
        <w:t>Якунина Юлия Борисовна</w:t>
      </w:r>
      <w:r w:rsidR="006A0139">
        <w:rPr>
          <w:rFonts w:ascii="Times New Roman" w:hAnsi="Times New Roman"/>
        </w:rPr>
        <w:t xml:space="preserve">, именуемая </w:t>
      </w:r>
      <w:r w:rsidR="006A0139" w:rsidRPr="007F178A">
        <w:rPr>
          <w:rFonts w:ascii="Times New Roman" w:hAnsi="Times New Roman"/>
          <w:highlight w:val="cyan"/>
        </w:rPr>
        <w:t>(ый)</w:t>
      </w:r>
      <w:r w:rsidR="006A0139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A0139">
        <w:rPr>
          <w:rFonts w:ascii="Times New Roman" w:hAnsi="Times New Roman"/>
          <w:noProof/>
        </w:rPr>
        <w:t xml:space="preserve"> Носик Виктории Николаевны</w:t>
      </w:r>
      <w:r w:rsidR="006A0139" w:rsidRPr="000A27D1">
        <w:rPr>
          <w:rFonts w:ascii="Times New Roman" w:hAnsi="Times New Roman"/>
        </w:rPr>
        <w:t xml:space="preserve">, </w:t>
      </w:r>
      <w:r w:rsidR="006A0139" w:rsidRPr="001F6458">
        <w:rPr>
          <w:rFonts w:ascii="Times New Roman" w:hAnsi="Times New Roman"/>
        </w:rPr>
        <w:t>действующ</w:t>
      </w:r>
      <w:r w:rsidR="006A0139">
        <w:rPr>
          <w:rFonts w:ascii="Times New Roman" w:hAnsi="Times New Roman"/>
        </w:rPr>
        <w:t xml:space="preserve">его на основании </w:t>
      </w:r>
      <w:r w:rsidRPr="0047174C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города Санкт-Петербурга и Ленинградской области от 06.03.2024 г. по делу № А56-4482/2024</w:t>
      </w:r>
      <w:r w:rsidR="006A0139" w:rsidRPr="000A27D1">
        <w:rPr>
          <w:rFonts w:ascii="Times New Roman" w:hAnsi="Times New Roman"/>
        </w:rPr>
        <w:t xml:space="preserve">, с одной стороны, </w:t>
      </w:r>
      <w:r w:rsidR="006A0139">
        <w:rPr>
          <w:rFonts w:ascii="Times New Roman" w:hAnsi="Times New Roman"/>
        </w:rPr>
        <w:t xml:space="preserve">и </w:t>
      </w:r>
      <w:r w:rsidR="006A0139" w:rsidRPr="007F178A">
        <w:rPr>
          <w:rFonts w:ascii="Times New Roman" w:hAnsi="Times New Roman"/>
          <w:highlight w:val="cyan"/>
        </w:rPr>
        <w:t>_____________________________________________________</w:t>
      </w:r>
      <w:r w:rsidR="006A0139" w:rsidRPr="000A27D1">
        <w:rPr>
          <w:rFonts w:ascii="Times New Roman" w:hAnsi="Times New Roman"/>
        </w:rPr>
        <w:t xml:space="preserve">, именуемое </w:t>
      </w:r>
      <w:r w:rsidR="006A0139" w:rsidRPr="007F178A">
        <w:rPr>
          <w:rFonts w:ascii="Times New Roman" w:hAnsi="Times New Roman"/>
          <w:highlight w:val="cyan"/>
        </w:rPr>
        <w:t>(-ый, -ая)</w:t>
      </w:r>
      <w:r w:rsidR="006A0139" w:rsidRPr="000A27D1">
        <w:rPr>
          <w:rFonts w:ascii="Times New Roman" w:hAnsi="Times New Roman"/>
        </w:rPr>
        <w:t xml:space="preserve"> в дальнейшем «Покупатель», </w:t>
      </w:r>
      <w:r w:rsidR="006A0139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A0139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C5C809A" w14:textId="5324DCA0" w:rsidR="0050307D" w:rsidRDefault="0065241F" w:rsidP="00CB3C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5241F">
        <w:rPr>
          <w:rFonts w:ascii="Times New Roman" w:hAnsi="Times New Roman"/>
        </w:rPr>
        <w:t>11/150 доля в Жилое помещение, кадастровый номер 47:28:0301032:1008, общей площадью – 117,7 кв. м, местоположение: 188560, Ленинградская область, г. Сланцы, ул. Шахтерской Славы, д. 9б, кв. 106. Кадастровая стоимость имущества: 231 750,75.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BF3C45F" w:rsidR="007B18C5" w:rsidRPr="008C3EBB" w:rsidRDefault="007B18C5" w:rsidP="0047174C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47174C" w:rsidRPr="0047174C">
        <w:rPr>
          <w:rFonts w:ascii="Times New Roman" w:eastAsia="Times New Roman" w:hAnsi="Times New Roman"/>
          <w:lang w:eastAsia="ru-RU"/>
        </w:rPr>
        <w:t>города Санкт-Петербурга и Ленинградской области</w:t>
      </w:r>
      <w:r w:rsidR="00E62913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47174C" w:rsidRPr="0047174C">
        <w:rPr>
          <w:rFonts w:ascii="Times New Roman" w:hAnsi="Times New Roman"/>
        </w:rPr>
        <w:t>А56-4482/2024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1489B9D2" w:rsidR="00E62913" w:rsidRDefault="0047174C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7174C">
              <w:rPr>
                <w:rFonts w:ascii="Times New Roman" w:eastAsia="Times New Roman" w:hAnsi="Times New Roman"/>
                <w:b/>
                <w:lang w:eastAsia="ru-RU"/>
              </w:rPr>
              <w:t>Якунина Юлия Борисовна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165864">
    <w:abstractNumId w:val="1"/>
  </w:num>
  <w:num w:numId="2" w16cid:durableId="2004502576">
    <w:abstractNumId w:val="2"/>
  </w:num>
  <w:num w:numId="3" w16cid:durableId="68852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92996"/>
    <w:rsid w:val="002A49EA"/>
    <w:rsid w:val="002A719A"/>
    <w:rsid w:val="002B1C0B"/>
    <w:rsid w:val="002E40E6"/>
    <w:rsid w:val="003967A6"/>
    <w:rsid w:val="004122EE"/>
    <w:rsid w:val="0046686D"/>
    <w:rsid w:val="0047174C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5241F"/>
    <w:rsid w:val="00654A73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95CF5"/>
    <w:rsid w:val="009C2951"/>
    <w:rsid w:val="009F402A"/>
    <w:rsid w:val="00A14A99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B3C03"/>
    <w:rsid w:val="00CD0AF2"/>
    <w:rsid w:val="00CE4B37"/>
    <w:rsid w:val="00D31F3F"/>
    <w:rsid w:val="00D337EC"/>
    <w:rsid w:val="00D554D6"/>
    <w:rsid w:val="00DA1B4C"/>
    <w:rsid w:val="00E27800"/>
    <w:rsid w:val="00E506ED"/>
    <w:rsid w:val="00E62913"/>
    <w:rsid w:val="00E84262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1255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18</cp:revision>
  <dcterms:created xsi:type="dcterms:W3CDTF">2022-01-28T18:21:00Z</dcterms:created>
  <dcterms:modified xsi:type="dcterms:W3CDTF">2025-10-22T12:34:00Z</dcterms:modified>
</cp:coreProperties>
</file>