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Пермский край, Горнозаводский р-н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Старостина Александра Сергеевича </w:t>
      </w:r>
      <w:r>
        <w:rPr>
          <w:rFonts w:hint="default" w:ascii="Times New Roman" w:hAnsi="Times New Roman" w:cs="Times New Roman"/>
          <w:sz w:val="24"/>
          <w:szCs w:val="24"/>
        </w:rPr>
        <w:t>(11.01.1972 года рождения, место рождения: пос. Пашия Горнозаводского р-на Пермской обл., адрес регистрации: 618824, Пермский край, Горнозаводский р-н, рп Пашия, ул. Карла Маркса, д 53А, СНИЛС 125-528-685 70, ИНН 593401897465),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Пермского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25.04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52010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Автомобиль марки LADA GRANTA, 2019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г.в., VIN XTA219010K0599982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находящийся</w:t>
      </w:r>
      <w:r>
        <w:rPr>
          <w:rFonts w:hint="default" w:ascii="Times New Roman" w:hAnsi="Times New Roman" w:cs="Times New Roman"/>
          <w:sz w:val="24"/>
          <w:szCs w:val="24"/>
        </w:rPr>
        <w:t xml:space="preserve"> в залоге 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АО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«Совкомбанк»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кредитного договора № 10984484847 от 17.09.2024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Пермского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25.04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52010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28DA49BE"/>
    <w:rsid w:val="2F8C10BF"/>
    <w:rsid w:val="4F986F22"/>
    <w:rsid w:val="53F3368C"/>
    <w:rsid w:val="5F6A309B"/>
    <w:rsid w:val="732D066F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2025-08-07T09:02:57Z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