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E72BFD3" w14:textId="77777777" w:rsidR="00CE060F" w:rsidRDefault="00CE060F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4335FEEF" w14:textId="77777777" w:rsidR="00CE060F" w:rsidRDefault="00CE060F">
      <w:pPr>
        <w:ind w:firstLine="720"/>
        <w:rPr>
          <w:b/>
          <w:sz w:val="24"/>
          <w:szCs w:val="24"/>
        </w:rPr>
      </w:pPr>
    </w:p>
    <w:p w14:paraId="0981E547" w14:textId="77777777" w:rsidR="00CE060F" w:rsidRDefault="00CE060F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57458F16" w14:textId="77777777" w:rsidR="00CE060F" w:rsidRDefault="00CE060F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228F24F9" w14:textId="126589D8" w:rsidR="00CE060F" w:rsidRDefault="00CE060F">
      <w:pPr>
        <w:ind w:firstLine="567"/>
        <w:jc w:val="bot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 xml:space="preserve">Финансовый управляющий </w:t>
      </w:r>
      <w:r w:rsidR="00A75D5C" w:rsidRPr="00A75D5C">
        <w:rPr>
          <w:noProof/>
          <w:sz w:val="24"/>
          <w:szCs w:val="24"/>
        </w:rPr>
        <w:t>Тунеков</w:t>
      </w:r>
      <w:r w:rsidR="00A75D5C">
        <w:rPr>
          <w:noProof/>
          <w:sz w:val="24"/>
          <w:szCs w:val="24"/>
        </w:rPr>
        <w:t>а Евгения</w:t>
      </w:r>
      <w:r w:rsidR="00A75D5C" w:rsidRPr="00A75D5C">
        <w:rPr>
          <w:noProof/>
          <w:sz w:val="24"/>
          <w:szCs w:val="24"/>
        </w:rPr>
        <w:t xml:space="preserve"> Геннадьевич</w:t>
      </w:r>
      <w:r w:rsidR="00A75D5C">
        <w:rPr>
          <w:noProof/>
          <w:sz w:val="24"/>
          <w:szCs w:val="24"/>
        </w:rPr>
        <w:t>а</w:t>
      </w:r>
      <w:r w:rsidR="00A75D5C" w:rsidRPr="00A75D5C">
        <w:rPr>
          <w:noProof/>
          <w:sz w:val="24"/>
          <w:szCs w:val="24"/>
        </w:rPr>
        <w:t xml:space="preserve"> (дата/место рождения: 09.02.1991, г. Новокузнецк Кемеровской обл., СНИЛС 172-619-681 90, ИНН 421817077119</w:t>
      </w:r>
      <w:r w:rsidR="00A75D5C">
        <w:rPr>
          <w:noProof/>
          <w:sz w:val="24"/>
          <w:szCs w:val="24"/>
        </w:rPr>
        <w:t xml:space="preserve"> </w:t>
      </w:r>
      <w:r w:rsidRPr="0003121F">
        <w:rPr>
          <w:noProof/>
          <w:sz w:val="24"/>
          <w:szCs w:val="24"/>
        </w:rPr>
        <w:t>Фамиев Ильнур Илдусович (ИНН 027816352130,  СНИЛС 151-588-292 83, адрес для направления корреспонденции финансовому управляющему: 450000, Респ. Башкортостан, г. Уфа, ул. Ленина, д. 28, а/я 1703) – член Союза СРО "ГАУ" (ОГРН 1021603626098, ИНН 1660062005, адрес: : 420034, Респ Татарстан, г Казань, ул. Соловецких</w:t>
      </w:r>
      <w:proofErr w:type="gramEnd"/>
      <w:r w:rsidRPr="0003121F">
        <w:rPr>
          <w:noProof/>
          <w:sz w:val="24"/>
          <w:szCs w:val="24"/>
        </w:rPr>
        <w:t xml:space="preserve"> </w:t>
      </w:r>
      <w:proofErr w:type="gramStart"/>
      <w:r w:rsidRPr="0003121F">
        <w:rPr>
          <w:noProof/>
          <w:sz w:val="24"/>
          <w:szCs w:val="24"/>
        </w:rPr>
        <w:t>Юнг, д. 7, оф. 1004), действующий на основании</w:t>
      </w:r>
      <w:r>
        <w:rPr>
          <w:sz w:val="24"/>
          <w:szCs w:val="24"/>
        </w:rPr>
        <w:t xml:space="preserve"> </w:t>
      </w:r>
      <w:r w:rsidRPr="0003121F">
        <w:rPr>
          <w:noProof/>
          <w:sz w:val="24"/>
          <w:szCs w:val="24"/>
        </w:rPr>
        <w:t>решения</w:t>
      </w:r>
      <w:r w:rsidRPr="00706A8F">
        <w:rPr>
          <w:sz w:val="24"/>
          <w:szCs w:val="24"/>
        </w:rPr>
        <w:t xml:space="preserve"> </w:t>
      </w:r>
      <w:r w:rsidR="00A75D5C" w:rsidRPr="00A75D5C">
        <w:rPr>
          <w:noProof/>
          <w:sz w:val="24"/>
          <w:szCs w:val="24"/>
        </w:rPr>
        <w:t>Арбитражного суда Кемеровской области от 13.05.2025 по делу № А27-8059/2025</w:t>
      </w:r>
      <w:r w:rsidRPr="00706A8F">
        <w:rPr>
          <w:sz w:val="24"/>
          <w:szCs w:val="24"/>
        </w:rPr>
        <w:t>, им</w:t>
      </w:r>
      <w:r w:rsidRPr="00706A8F">
        <w:rPr>
          <w:sz w:val="24"/>
          <w:szCs w:val="24"/>
        </w:rPr>
        <w:t>е</w:t>
      </w:r>
      <w:r w:rsidRPr="00706A8F">
        <w:rPr>
          <w:sz w:val="24"/>
          <w:szCs w:val="24"/>
        </w:rPr>
        <w:t>нуемый</w:t>
      </w:r>
      <w:r>
        <w:rPr>
          <w:sz w:val="24"/>
          <w:szCs w:val="24"/>
        </w:rPr>
        <w:t xml:space="preserve"> в дальнейшем </w:t>
      </w:r>
      <w:r>
        <w:rPr>
          <w:b/>
          <w:sz w:val="24"/>
          <w:szCs w:val="24"/>
        </w:rPr>
        <w:t>«Продавец»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с одной стороны, и ___________________, именуемый в дал</w:t>
      </w:r>
      <w:r>
        <w:rPr>
          <w:sz w:val="24"/>
          <w:szCs w:val="24"/>
        </w:rPr>
        <w:t>ь</w:t>
      </w:r>
      <w:r>
        <w:rPr>
          <w:sz w:val="24"/>
          <w:szCs w:val="24"/>
        </w:rPr>
        <w:t>нейшем «</w:t>
      </w:r>
      <w:r>
        <w:rPr>
          <w:b/>
          <w:bCs/>
          <w:sz w:val="24"/>
          <w:szCs w:val="24"/>
        </w:rPr>
        <w:t>Покуп</w:t>
      </w:r>
      <w:r>
        <w:rPr>
          <w:b/>
          <w:bCs/>
          <w:sz w:val="24"/>
          <w:szCs w:val="24"/>
        </w:rPr>
        <w:t>а</w:t>
      </w:r>
      <w:r>
        <w:rPr>
          <w:b/>
          <w:bCs/>
          <w:sz w:val="24"/>
          <w:szCs w:val="24"/>
        </w:rPr>
        <w:t>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r w:rsidRPr="0003121F">
        <w:rPr>
          <w:noProof/>
          <w:sz w:val="24"/>
          <w:szCs w:val="24"/>
        </w:rPr>
        <w:t>должника</w:t>
      </w:r>
      <w:r>
        <w:rPr>
          <w:sz w:val="24"/>
          <w:szCs w:val="24"/>
        </w:rPr>
        <w:t xml:space="preserve"> - </w:t>
      </w:r>
      <w:r w:rsidR="00A75D5C" w:rsidRPr="00A75D5C">
        <w:rPr>
          <w:noProof/>
          <w:sz w:val="24"/>
          <w:szCs w:val="24"/>
        </w:rPr>
        <w:t>Тунеков</w:t>
      </w:r>
      <w:r w:rsidR="00A75D5C">
        <w:rPr>
          <w:noProof/>
          <w:sz w:val="24"/>
          <w:szCs w:val="24"/>
        </w:rPr>
        <w:t>а Евгения</w:t>
      </w:r>
      <w:r w:rsidR="00A75D5C" w:rsidRPr="00A75D5C">
        <w:rPr>
          <w:noProof/>
          <w:sz w:val="24"/>
          <w:szCs w:val="24"/>
        </w:rPr>
        <w:t xml:space="preserve"> Геннадьевич</w:t>
      </w:r>
      <w:r w:rsidR="00A75D5C">
        <w:rPr>
          <w:noProof/>
          <w:sz w:val="24"/>
          <w:szCs w:val="24"/>
        </w:rPr>
        <w:t>а</w:t>
      </w:r>
      <w:r w:rsidR="00A75D5C" w:rsidRPr="00A75D5C">
        <w:rPr>
          <w:noProof/>
          <w:sz w:val="24"/>
          <w:szCs w:val="24"/>
        </w:rPr>
        <w:t xml:space="preserve"> </w:t>
      </w:r>
      <w:r w:rsidRPr="00706A8F">
        <w:rPr>
          <w:sz w:val="24"/>
          <w:szCs w:val="24"/>
        </w:rPr>
        <w:t>состав</w:t>
      </w:r>
      <w:r w:rsidRPr="00706A8F">
        <w:rPr>
          <w:sz w:val="24"/>
          <w:szCs w:val="24"/>
        </w:rPr>
        <w:t>и</w:t>
      </w:r>
      <w:r w:rsidRPr="00706A8F">
        <w:rPr>
          <w:sz w:val="24"/>
          <w:szCs w:val="24"/>
        </w:rPr>
        <w:t>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  <w:proofErr w:type="gramEnd"/>
    </w:p>
    <w:p w14:paraId="688A2019" w14:textId="77777777" w:rsidR="00CE060F" w:rsidRDefault="00CE060F">
      <w:pPr>
        <w:jc w:val="both"/>
        <w:rPr>
          <w:b/>
          <w:sz w:val="24"/>
          <w:szCs w:val="24"/>
        </w:rPr>
      </w:pPr>
    </w:p>
    <w:p w14:paraId="15FE4F67" w14:textId="77777777" w:rsidR="00CE060F" w:rsidRDefault="00CE060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5838E09B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190D915F" w14:textId="77777777" w:rsidR="00CE060F" w:rsidRDefault="00CE060F">
      <w:pPr>
        <w:ind w:firstLine="720"/>
        <w:jc w:val="both"/>
        <w:rPr>
          <w:sz w:val="24"/>
          <w:szCs w:val="24"/>
        </w:rPr>
      </w:pPr>
    </w:p>
    <w:p w14:paraId="388EB50A" w14:textId="77777777" w:rsidR="00CE060F" w:rsidRDefault="00CE060F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55C41E11" w14:textId="77777777" w:rsidR="00CE060F" w:rsidRDefault="00CE060F">
      <w:pPr>
        <w:ind w:firstLine="720"/>
        <w:jc w:val="both"/>
        <w:rPr>
          <w:sz w:val="24"/>
          <w:szCs w:val="24"/>
        </w:rPr>
      </w:pPr>
    </w:p>
    <w:p w14:paraId="5FC25F6B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3ED385A1" w14:textId="77777777" w:rsidR="00CE060F" w:rsidRDefault="00CE060F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53BA51B2" w14:textId="77777777" w:rsidR="00CE060F" w:rsidRDefault="00CE060F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</w:t>
      </w:r>
      <w:r>
        <w:rPr>
          <w:sz w:val="24"/>
          <w:szCs w:val="24"/>
        </w:rPr>
        <w:t>к</w:t>
      </w:r>
      <w:r>
        <w:rPr>
          <w:sz w:val="24"/>
          <w:szCs w:val="24"/>
        </w:rPr>
        <w:t>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2DDCFC32" w14:textId="77777777" w:rsidR="00CE060F" w:rsidRDefault="00CE060F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</w:t>
      </w:r>
      <w:r>
        <w:rPr>
          <w:sz w:val="24"/>
          <w:szCs w:val="24"/>
        </w:rPr>
        <w:t>а</w:t>
      </w:r>
      <w:r>
        <w:rPr>
          <w:sz w:val="24"/>
          <w:szCs w:val="24"/>
        </w:rPr>
        <w:t>та производиться по следующим реквизитам:</w:t>
      </w:r>
    </w:p>
    <w:p w14:paraId="11C3DE89" w14:textId="77777777" w:rsidR="00CE060F" w:rsidRDefault="00CE060F">
      <w:pPr>
        <w:jc w:val="both"/>
      </w:pPr>
    </w:p>
    <w:p w14:paraId="223CF57A" w14:textId="77777777" w:rsidR="00CE060F" w:rsidRDefault="00CE060F">
      <w:pPr>
        <w:ind w:left="709"/>
        <w:rPr>
          <w:sz w:val="24"/>
          <w:szCs w:val="24"/>
        </w:rPr>
      </w:pPr>
      <w:r>
        <w:rPr>
          <w:sz w:val="24"/>
          <w:szCs w:val="24"/>
        </w:rPr>
        <w:t>Валюта Российский рубль</w:t>
      </w:r>
    </w:p>
    <w:p w14:paraId="537979D0" w14:textId="742DB505" w:rsidR="00CE060F" w:rsidRDefault="00A75D5C">
      <w:pPr>
        <w:ind w:firstLine="709"/>
        <w:jc w:val="both"/>
        <w:rPr>
          <w:sz w:val="24"/>
        </w:rPr>
      </w:pPr>
      <w:r w:rsidRPr="00A75D5C">
        <w:rPr>
          <w:sz w:val="24"/>
        </w:rPr>
        <w:t>Наименование получателя ТУНЕКОВ ЕВГЕНИЙ ГЕННАДЬЕВИЧ Счет получателя 40817810350201419411 Дата открытия 20.05.2025 Наименование банка получателя ФИЛИАЛ "ЦЕНТРАЛЬНЫЙ" ПАО "СОВКОМБАНК</w:t>
      </w:r>
      <w:proofErr w:type="gramStart"/>
      <w:r w:rsidRPr="00A75D5C">
        <w:rPr>
          <w:sz w:val="24"/>
        </w:rPr>
        <w:t>"(</w:t>
      </w:r>
      <w:proofErr w:type="gramEnd"/>
      <w:r w:rsidRPr="00A75D5C">
        <w:rPr>
          <w:sz w:val="24"/>
        </w:rPr>
        <w:t>БЕРДСК) Корреспондентский счет 30101810150040000763 БИК 045004763 ИНН БАНКА 4401116480 КПП БАНКА 544543001</w:t>
      </w:r>
    </w:p>
    <w:p w14:paraId="7642F275" w14:textId="77777777" w:rsidR="00CE060F" w:rsidRDefault="00CE060F">
      <w:pPr>
        <w:ind w:firstLine="709"/>
        <w:jc w:val="both"/>
        <w:rPr>
          <w:sz w:val="24"/>
        </w:rPr>
      </w:pPr>
    </w:p>
    <w:p w14:paraId="015C60CD" w14:textId="77777777" w:rsidR="00CE060F" w:rsidRDefault="00CE060F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4FFA5A55" w14:textId="77777777" w:rsidR="00CE060F" w:rsidRDefault="00CE060F">
      <w:pPr>
        <w:shd w:val="clear" w:color="auto" w:fill="FFFFFF"/>
        <w:jc w:val="both"/>
        <w:rPr>
          <w:sz w:val="24"/>
          <w:szCs w:val="24"/>
        </w:rPr>
      </w:pPr>
    </w:p>
    <w:p w14:paraId="5268621E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09890C24" w14:textId="77777777" w:rsidR="00CE060F" w:rsidRDefault="00CE060F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писываемому сторонами передаточному акту или иному документу о передаче.</w:t>
      </w:r>
    </w:p>
    <w:p w14:paraId="69A3827D" w14:textId="77777777" w:rsidR="00CE060F" w:rsidRDefault="00CE060F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40D1E534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</w:t>
      </w:r>
      <w:r>
        <w:rPr>
          <w:sz w:val="24"/>
          <w:szCs w:val="24"/>
        </w:rPr>
        <w:t>т</w:t>
      </w:r>
      <w:r>
        <w:rPr>
          <w:sz w:val="24"/>
          <w:szCs w:val="24"/>
        </w:rPr>
        <w:t>ственности за качество проданного Имущества.</w:t>
      </w:r>
    </w:p>
    <w:p w14:paraId="4F52D607" w14:textId="77777777" w:rsidR="00CE060F" w:rsidRDefault="00CE060F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37E9B817" w14:textId="77777777" w:rsidR="00CE060F" w:rsidRDefault="00CE060F">
      <w:pPr>
        <w:ind w:firstLine="720"/>
        <w:jc w:val="both"/>
        <w:rPr>
          <w:b/>
          <w:color w:val="FF0000"/>
          <w:sz w:val="24"/>
          <w:szCs w:val="24"/>
        </w:rPr>
      </w:pPr>
    </w:p>
    <w:p w14:paraId="1C481343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1417C111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выполнение обязательств по настоящему Догов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6E5666D7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</w:t>
      </w:r>
      <w:r>
        <w:rPr>
          <w:sz w:val="24"/>
          <w:szCs w:val="24"/>
        </w:rPr>
        <w:t>е</w:t>
      </w:r>
      <w:r>
        <w:rPr>
          <w:sz w:val="24"/>
          <w:szCs w:val="24"/>
        </w:rPr>
        <w:t xml:space="preserve">ства в сумме и в сроки, указанные в п. 2.3 настоящего Договора, считается отказом Покупателя от </w:t>
      </w:r>
      <w:r>
        <w:rPr>
          <w:sz w:val="24"/>
          <w:szCs w:val="24"/>
        </w:rPr>
        <w:lastRenderedPageBreak/>
        <w:t>исполнения обязательств по оплате Имущества. В этом случае Продавец вправе отказаться от и</w:t>
      </w:r>
      <w:r>
        <w:rPr>
          <w:sz w:val="24"/>
          <w:szCs w:val="24"/>
        </w:rPr>
        <w:t>с</w:t>
      </w:r>
      <w:r>
        <w:rPr>
          <w:sz w:val="24"/>
          <w:szCs w:val="24"/>
        </w:rPr>
        <w:t>полнения своих обязательств по настоящему Договору, письменно уведомив Покупателя о ра</w:t>
      </w:r>
      <w:r>
        <w:rPr>
          <w:sz w:val="24"/>
          <w:szCs w:val="24"/>
        </w:rPr>
        <w:t>с</w:t>
      </w:r>
      <w:r>
        <w:rPr>
          <w:sz w:val="24"/>
          <w:szCs w:val="24"/>
        </w:rPr>
        <w:t>торжении настоящего Договора.</w:t>
      </w:r>
    </w:p>
    <w:p w14:paraId="03B432C1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го уведомления, при этом Покупатель теряет право на получение Имущества и утрачивает внесе</w:t>
      </w:r>
      <w:r>
        <w:rPr>
          <w:sz w:val="24"/>
          <w:szCs w:val="24"/>
        </w:rPr>
        <w:t>н</w:t>
      </w:r>
      <w:r>
        <w:rPr>
          <w:sz w:val="24"/>
          <w:szCs w:val="24"/>
        </w:rPr>
        <w:t>ный задаток. В данном случае оформление Сторонами дополнительного соглашения о расторж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нии настоящего Договора не требуется.</w:t>
      </w:r>
    </w:p>
    <w:p w14:paraId="6874DE2D" w14:textId="77777777" w:rsidR="00CE060F" w:rsidRDefault="00CE060F">
      <w:pPr>
        <w:ind w:firstLine="720"/>
        <w:jc w:val="both"/>
        <w:rPr>
          <w:sz w:val="24"/>
          <w:szCs w:val="24"/>
        </w:rPr>
      </w:pPr>
    </w:p>
    <w:p w14:paraId="667C6200" w14:textId="77777777" w:rsidR="00CE060F" w:rsidRDefault="00CE060F">
      <w:pPr>
        <w:ind w:firstLine="720"/>
        <w:jc w:val="both"/>
        <w:rPr>
          <w:sz w:val="24"/>
          <w:szCs w:val="24"/>
        </w:rPr>
      </w:pPr>
    </w:p>
    <w:p w14:paraId="4CC88B4B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4494884C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</w:t>
      </w:r>
      <w:r>
        <w:rPr>
          <w:sz w:val="24"/>
          <w:szCs w:val="24"/>
        </w:rPr>
        <w:t>й</w:t>
      </w:r>
      <w:r>
        <w:rPr>
          <w:sz w:val="24"/>
          <w:szCs w:val="24"/>
        </w:rPr>
        <w:t>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CE060F" w14:paraId="1F9DB4B9" w14:textId="77777777">
        <w:tc>
          <w:tcPr>
            <w:tcW w:w="881" w:type="dxa"/>
          </w:tcPr>
          <w:p w14:paraId="113DB377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071A8645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CE060F" w14:paraId="22CB73FA" w14:textId="77777777">
        <w:tc>
          <w:tcPr>
            <w:tcW w:w="881" w:type="dxa"/>
          </w:tcPr>
          <w:p w14:paraId="002AE4C5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0896F897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CE060F" w14:paraId="2E46AFBC" w14:textId="77777777">
        <w:tc>
          <w:tcPr>
            <w:tcW w:w="881" w:type="dxa"/>
          </w:tcPr>
          <w:p w14:paraId="722D0BBC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452818A8" w14:textId="77777777" w:rsidR="00CE060F" w:rsidRDefault="00CE060F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</w:t>
            </w:r>
            <w:proofErr w:type="gramEnd"/>
            <w:r>
              <w:rPr>
                <w:sz w:val="24"/>
                <w:szCs w:val="24"/>
              </w:rPr>
              <w:t xml:space="preserve">  оснований, предусмотренных законодательством Российской Ф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дерации.</w:t>
            </w:r>
          </w:p>
        </w:tc>
      </w:tr>
    </w:tbl>
    <w:p w14:paraId="68D09CCE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</w:t>
      </w:r>
      <w:r>
        <w:rPr>
          <w:sz w:val="24"/>
          <w:szCs w:val="24"/>
        </w:rPr>
        <w:t>л</w:t>
      </w:r>
      <w:r>
        <w:rPr>
          <w:sz w:val="24"/>
          <w:szCs w:val="24"/>
        </w:rPr>
        <w:t>номоченными на то представителями Сторон.</w:t>
      </w:r>
    </w:p>
    <w:p w14:paraId="261C7F0D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2E42E500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ствуются федеральным законодательством.</w:t>
      </w:r>
    </w:p>
    <w:p w14:paraId="5757EB38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62E7A25A" w14:textId="77777777" w:rsidR="00CE060F" w:rsidRDefault="00CE060F">
      <w:pPr>
        <w:ind w:firstLine="720"/>
        <w:jc w:val="both"/>
        <w:rPr>
          <w:sz w:val="24"/>
          <w:szCs w:val="24"/>
        </w:rPr>
      </w:pPr>
    </w:p>
    <w:p w14:paraId="6B4C3CD2" w14:textId="77777777" w:rsidR="00CE060F" w:rsidRDefault="00CE060F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66C6343B" w14:textId="77777777" w:rsidR="00CE060F" w:rsidRDefault="00CE060F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5CCEA3A8" w14:textId="77777777" w:rsidR="00CE060F" w:rsidRDefault="00CE060F">
      <w:pPr>
        <w:ind w:firstLine="720"/>
        <w:jc w:val="both"/>
      </w:pPr>
    </w:p>
    <w:p w14:paraId="7E695744" w14:textId="77777777" w:rsidR="00CE060F" w:rsidRDefault="00CE060F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2A45D9D8" w14:textId="77777777" w:rsidR="00CE060F" w:rsidRDefault="00CE060F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CE060F" w14:paraId="00EFC44E" w14:textId="77777777">
        <w:tc>
          <w:tcPr>
            <w:tcW w:w="5210" w:type="dxa"/>
          </w:tcPr>
          <w:p w14:paraId="54C2FCF9" w14:textId="77777777" w:rsidR="00CE060F" w:rsidRDefault="00CE0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576FBD90" w14:textId="390F30A7" w:rsidR="00CE060F" w:rsidRDefault="00CE060F">
            <w:pPr>
              <w:rPr>
                <w:sz w:val="24"/>
                <w:szCs w:val="24"/>
              </w:rPr>
            </w:pPr>
            <w:r w:rsidRPr="00706A8F">
              <w:rPr>
                <w:sz w:val="24"/>
                <w:szCs w:val="24"/>
              </w:rPr>
              <w:t xml:space="preserve">Финансовый управляющий </w:t>
            </w:r>
            <w:r w:rsidR="00A75D5C" w:rsidRPr="00A75D5C">
              <w:rPr>
                <w:noProof/>
                <w:sz w:val="24"/>
                <w:szCs w:val="24"/>
              </w:rPr>
              <w:t>Тунекова Евгения Геннадьевича (дата/место рождения: 09.02.1991, г. Новокузнецк Кемеровской обл., СНИЛС 172-619-681 90, ИНН 421817077119</w:t>
            </w:r>
            <w:bookmarkStart w:id="0" w:name="_GoBack"/>
            <w:bookmarkEnd w:id="0"/>
            <w:r w:rsidRPr="0003121F">
              <w:rPr>
                <w:noProof/>
                <w:sz w:val="24"/>
                <w:szCs w:val="24"/>
              </w:rPr>
              <w:t>)</w:t>
            </w:r>
            <w:r w:rsidRPr="00706A8F">
              <w:rPr>
                <w:sz w:val="24"/>
                <w:szCs w:val="24"/>
              </w:rPr>
              <w:t xml:space="preserve">, </w:t>
            </w:r>
            <w:r w:rsidRPr="0003121F">
              <w:rPr>
                <w:b/>
                <w:noProof/>
                <w:sz w:val="24"/>
                <w:szCs w:val="24"/>
              </w:rPr>
              <w:t>Фамиев Ильнур Илдусович</w:t>
            </w:r>
          </w:p>
          <w:p w14:paraId="74C826BC" w14:textId="77777777" w:rsidR="00CE060F" w:rsidRDefault="00CE060F">
            <w:pPr>
              <w:rPr>
                <w:sz w:val="24"/>
                <w:szCs w:val="24"/>
                <w:highlight w:val="yellow"/>
              </w:rPr>
            </w:pPr>
          </w:p>
          <w:p w14:paraId="3D82E9F1" w14:textId="77777777" w:rsidR="00CE060F" w:rsidRDefault="00CE0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Валюта Российский рубль</w:t>
            </w:r>
          </w:p>
          <w:p w14:paraId="45334773" w14:textId="041E080D" w:rsidR="00CE060F" w:rsidRDefault="00A75D5C">
            <w:pPr>
              <w:rPr>
                <w:sz w:val="24"/>
              </w:rPr>
            </w:pPr>
            <w:r w:rsidRPr="00A75D5C">
              <w:rPr>
                <w:sz w:val="24"/>
                <w:szCs w:val="24"/>
              </w:rPr>
              <w:t>Наименование получателя ТУНЕКОВ ЕВГ</w:t>
            </w:r>
            <w:r w:rsidRPr="00A75D5C">
              <w:rPr>
                <w:sz w:val="24"/>
                <w:szCs w:val="24"/>
              </w:rPr>
              <w:t>Е</w:t>
            </w:r>
            <w:r w:rsidRPr="00A75D5C">
              <w:rPr>
                <w:sz w:val="24"/>
                <w:szCs w:val="24"/>
              </w:rPr>
              <w:t>НИЙ ГЕННАДЬЕВИЧ Счет получателя 40817810350201419411 Дата открытия 20.05.2025 Наименование банка получателя ФИЛИАЛ "ЦЕНТРАЛЬНЫЙ" ПАО "СО</w:t>
            </w:r>
            <w:r w:rsidRPr="00A75D5C">
              <w:rPr>
                <w:sz w:val="24"/>
                <w:szCs w:val="24"/>
              </w:rPr>
              <w:t>В</w:t>
            </w:r>
            <w:r w:rsidRPr="00A75D5C">
              <w:rPr>
                <w:sz w:val="24"/>
                <w:szCs w:val="24"/>
              </w:rPr>
              <w:t>КОМБАНК</w:t>
            </w:r>
            <w:proofErr w:type="gramStart"/>
            <w:r w:rsidRPr="00A75D5C">
              <w:rPr>
                <w:sz w:val="24"/>
                <w:szCs w:val="24"/>
              </w:rPr>
              <w:t>"(</w:t>
            </w:r>
            <w:proofErr w:type="gramEnd"/>
            <w:r w:rsidRPr="00A75D5C">
              <w:rPr>
                <w:sz w:val="24"/>
                <w:szCs w:val="24"/>
              </w:rPr>
              <w:t xml:space="preserve">БЕРДСК) Корреспондентский счет 30101810150040000763 БИК 045004763 ИНН БАНКА 4401116480 КПП БАНКА 544543001 </w:t>
            </w:r>
          </w:p>
          <w:p w14:paraId="12E9369F" w14:textId="77777777" w:rsidR="00CE060F" w:rsidRDefault="00CE060F">
            <w:pPr>
              <w:rPr>
                <w:sz w:val="24"/>
              </w:rPr>
            </w:pPr>
          </w:p>
          <w:p w14:paraId="577C79EE" w14:textId="77777777" w:rsidR="00A75D5C" w:rsidRDefault="00CE0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</w:p>
          <w:p w14:paraId="17874BEF" w14:textId="5D5E96BF" w:rsidR="00CE060F" w:rsidRDefault="00A75D5C">
            <w:pPr>
              <w:rPr>
                <w:sz w:val="22"/>
                <w:szCs w:val="22"/>
              </w:rPr>
            </w:pPr>
            <w:r w:rsidRPr="00A75D5C">
              <w:rPr>
                <w:noProof/>
                <w:sz w:val="24"/>
                <w:szCs w:val="24"/>
              </w:rPr>
              <w:t>Тунеков</w:t>
            </w:r>
            <w:r>
              <w:rPr>
                <w:noProof/>
                <w:sz w:val="24"/>
                <w:szCs w:val="24"/>
              </w:rPr>
              <w:t>а Евгения</w:t>
            </w:r>
            <w:r w:rsidRPr="00A75D5C">
              <w:rPr>
                <w:noProof/>
                <w:sz w:val="24"/>
                <w:szCs w:val="24"/>
              </w:rPr>
              <w:t xml:space="preserve"> Геннадьевич</w:t>
            </w:r>
            <w:r>
              <w:rPr>
                <w:noProof/>
                <w:sz w:val="24"/>
                <w:szCs w:val="24"/>
              </w:rPr>
              <w:t>а</w:t>
            </w:r>
            <w:r w:rsidRPr="00A75D5C">
              <w:rPr>
                <w:noProof/>
                <w:sz w:val="24"/>
                <w:szCs w:val="24"/>
              </w:rPr>
              <w:t xml:space="preserve"> </w:t>
            </w:r>
          </w:p>
          <w:p w14:paraId="3C78C6BF" w14:textId="77777777" w:rsidR="00CE060F" w:rsidRDefault="00CE060F" w:rsidP="00717507">
            <w:r>
              <w:rPr>
                <w:sz w:val="24"/>
                <w:szCs w:val="24"/>
              </w:rPr>
              <w:t xml:space="preserve">_____________________ </w:t>
            </w:r>
            <w:r w:rsidRPr="0003121F">
              <w:rPr>
                <w:b/>
                <w:noProof/>
                <w:sz w:val="24"/>
                <w:szCs w:val="24"/>
              </w:rPr>
              <w:t>Фамиев И.И.</w:t>
            </w:r>
          </w:p>
        </w:tc>
        <w:tc>
          <w:tcPr>
            <w:tcW w:w="5211" w:type="dxa"/>
          </w:tcPr>
          <w:p w14:paraId="006D6CB3" w14:textId="77777777" w:rsidR="00CE060F" w:rsidRDefault="00CE060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Покупатель</w:t>
            </w:r>
          </w:p>
        </w:tc>
      </w:tr>
    </w:tbl>
    <w:p w14:paraId="094A9D70" w14:textId="77777777" w:rsidR="00CE060F" w:rsidRDefault="00CE060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E867A0A" w14:textId="77777777" w:rsidR="00CE060F" w:rsidRDefault="00CE060F"/>
    <w:p w14:paraId="58047A24" w14:textId="77777777" w:rsidR="00CE060F" w:rsidRDefault="00CE060F"/>
    <w:p w14:paraId="3ECE93C4" w14:textId="77777777" w:rsidR="00CE060F" w:rsidRDefault="00CE060F">
      <w:pPr>
        <w:sectPr w:rsidR="00CE060F" w:rsidSect="00CE060F">
          <w:headerReference w:type="default" r:id="rId8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16079422" w14:textId="77777777" w:rsidR="00CE060F" w:rsidRDefault="00CE060F"/>
    <w:sectPr w:rsidR="00CE060F" w:rsidSect="00CE060F">
      <w:headerReference w:type="default" r:id="rId9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3C3446" w14:textId="77777777" w:rsidR="005B49EF" w:rsidRDefault="005B49EF">
      <w:r>
        <w:separator/>
      </w:r>
    </w:p>
  </w:endnote>
  <w:endnote w:type="continuationSeparator" w:id="0">
    <w:p w14:paraId="129A9DF3" w14:textId="77777777" w:rsidR="005B49EF" w:rsidRDefault="005B4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2149E7" w14:textId="77777777" w:rsidR="005B49EF" w:rsidRDefault="005B49EF">
      <w:r>
        <w:separator/>
      </w:r>
    </w:p>
  </w:footnote>
  <w:footnote w:type="continuationSeparator" w:id="0">
    <w:p w14:paraId="114847A2" w14:textId="77777777" w:rsidR="005B49EF" w:rsidRDefault="005B4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A2B61B" w14:textId="77777777" w:rsidR="00CE060F" w:rsidRDefault="00CE060F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BD36F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46B46"/>
    <w:rsid w:val="000E3921"/>
    <w:rsid w:val="001D073F"/>
    <w:rsid w:val="00215ECB"/>
    <w:rsid w:val="00380BDA"/>
    <w:rsid w:val="003D4128"/>
    <w:rsid w:val="00445CCD"/>
    <w:rsid w:val="004C3A9D"/>
    <w:rsid w:val="005B49EF"/>
    <w:rsid w:val="00700330"/>
    <w:rsid w:val="00706A8F"/>
    <w:rsid w:val="00717507"/>
    <w:rsid w:val="00783F55"/>
    <w:rsid w:val="00913BFE"/>
    <w:rsid w:val="00946B46"/>
    <w:rsid w:val="00A75D5C"/>
    <w:rsid w:val="00A83A02"/>
    <w:rsid w:val="00B81B47"/>
    <w:rsid w:val="00C7180F"/>
    <w:rsid w:val="00CE060F"/>
    <w:rsid w:val="00D3247A"/>
    <w:rsid w:val="00DB2E41"/>
    <w:rsid w:val="00E12AA8"/>
    <w:rsid w:val="00E238A1"/>
    <w:rsid w:val="00EB0C2E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E71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Артем</cp:lastModifiedBy>
  <cp:revision>2</cp:revision>
  <cp:lastPrinted>2018-05-12T10:19:00Z</cp:lastPrinted>
  <dcterms:created xsi:type="dcterms:W3CDTF">2025-06-17T07:26:00Z</dcterms:created>
  <dcterms:modified xsi:type="dcterms:W3CDTF">2025-10-08T08:59:00Z</dcterms:modified>
  <dc:language>en-US</dc:language>
</cp:coreProperties>
</file>