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7D40" w:rsidRPr="00587BD5" w:rsidRDefault="00434657">
      <w:pPr>
        <w:pStyle w:val="1"/>
        <w:spacing w:before="72"/>
        <w:ind w:right="115" w:firstLine="0"/>
        <w:jc w:val="center"/>
        <w:rPr>
          <w:sz w:val="22"/>
          <w:szCs w:val="22"/>
        </w:rPr>
      </w:pPr>
      <w:bookmarkStart w:id="0" w:name="Проект_договора_купли-продажи"/>
      <w:bookmarkEnd w:id="0"/>
      <w:r w:rsidRPr="00587BD5">
        <w:rPr>
          <w:spacing w:val="-2"/>
          <w:sz w:val="22"/>
          <w:szCs w:val="22"/>
        </w:rPr>
        <w:t>Проект договора купли-продажи</w:t>
      </w:r>
    </w:p>
    <w:p w:rsidR="00757D40" w:rsidRPr="00587BD5" w:rsidRDefault="00757D40">
      <w:pPr>
        <w:pStyle w:val="a3"/>
        <w:spacing w:before="45"/>
        <w:jc w:val="left"/>
        <w:rPr>
          <w:b/>
          <w:sz w:val="22"/>
          <w:szCs w:val="22"/>
        </w:rPr>
      </w:pPr>
    </w:p>
    <w:p w:rsidR="00757D40" w:rsidRPr="00587BD5" w:rsidRDefault="00434657" w:rsidP="00587BD5">
      <w:pPr>
        <w:pStyle w:val="a3"/>
        <w:tabs>
          <w:tab w:val="left" w:pos="6554"/>
          <w:tab w:val="left" w:pos="7327"/>
          <w:tab w:val="left" w:pos="8893"/>
        </w:tabs>
        <w:ind w:right="119"/>
        <w:jc w:val="center"/>
        <w:rPr>
          <w:sz w:val="22"/>
          <w:szCs w:val="22"/>
        </w:rPr>
      </w:pPr>
      <w:r w:rsidRPr="00587BD5">
        <w:rPr>
          <w:sz w:val="22"/>
          <w:szCs w:val="22"/>
        </w:rPr>
        <w:t>г.</w:t>
      </w:r>
      <w:r w:rsidRPr="00587BD5">
        <w:rPr>
          <w:spacing w:val="1"/>
          <w:sz w:val="22"/>
          <w:szCs w:val="22"/>
        </w:rPr>
        <w:t xml:space="preserve"> </w:t>
      </w:r>
      <w:r w:rsidRPr="00587BD5">
        <w:rPr>
          <w:spacing w:val="-2"/>
          <w:sz w:val="22"/>
          <w:szCs w:val="22"/>
        </w:rPr>
        <w:t>Владимир</w:t>
      </w:r>
      <w:r w:rsidRPr="00587BD5">
        <w:rPr>
          <w:sz w:val="22"/>
          <w:szCs w:val="22"/>
        </w:rPr>
        <w:tab/>
      </w:r>
      <w:r w:rsidR="00587BD5" w:rsidRPr="00587BD5">
        <w:rPr>
          <w:sz w:val="22"/>
          <w:szCs w:val="22"/>
        </w:rPr>
        <w:t xml:space="preserve">         </w:t>
      </w:r>
      <w:proofErr w:type="gramStart"/>
      <w:r w:rsidR="00587BD5" w:rsidRPr="00587BD5">
        <w:rPr>
          <w:sz w:val="22"/>
          <w:szCs w:val="22"/>
        </w:rPr>
        <w:t xml:space="preserve">   </w:t>
      </w:r>
      <w:r w:rsidRPr="00587BD5">
        <w:rPr>
          <w:spacing w:val="-12"/>
          <w:sz w:val="22"/>
          <w:szCs w:val="22"/>
        </w:rPr>
        <w:t>«</w:t>
      </w:r>
      <w:proofErr w:type="gramEnd"/>
      <w:r w:rsidR="00587BD5" w:rsidRPr="00587BD5">
        <w:rPr>
          <w:spacing w:val="-12"/>
          <w:sz w:val="22"/>
          <w:szCs w:val="22"/>
        </w:rPr>
        <w:t>__</w:t>
      </w:r>
      <w:r w:rsidRPr="00587BD5">
        <w:rPr>
          <w:spacing w:val="-10"/>
          <w:sz w:val="22"/>
          <w:szCs w:val="22"/>
        </w:rPr>
        <w:t>»</w:t>
      </w:r>
      <w:r w:rsidRPr="00587BD5">
        <w:rPr>
          <w:sz w:val="22"/>
          <w:szCs w:val="22"/>
          <w:u w:val="single"/>
        </w:rPr>
        <w:tab/>
      </w:r>
      <w:r w:rsidRPr="00587BD5">
        <w:rPr>
          <w:spacing w:val="-2"/>
          <w:sz w:val="22"/>
          <w:szCs w:val="22"/>
        </w:rPr>
        <w:t>2025</w:t>
      </w:r>
      <w:r w:rsidRPr="00587BD5">
        <w:rPr>
          <w:spacing w:val="-11"/>
          <w:sz w:val="22"/>
          <w:szCs w:val="22"/>
        </w:rPr>
        <w:t xml:space="preserve"> </w:t>
      </w:r>
      <w:r w:rsidRPr="00587BD5">
        <w:rPr>
          <w:spacing w:val="-5"/>
          <w:sz w:val="22"/>
          <w:szCs w:val="22"/>
        </w:rPr>
        <w:t>г.</w:t>
      </w:r>
    </w:p>
    <w:p w:rsidR="00757D40" w:rsidRPr="00587BD5" w:rsidRDefault="00C30B3B" w:rsidP="002D215E">
      <w:pPr>
        <w:pStyle w:val="a3"/>
        <w:tabs>
          <w:tab w:val="left" w:pos="3142"/>
        </w:tabs>
        <w:spacing w:before="296"/>
        <w:ind w:left="7" w:right="106"/>
        <w:rPr>
          <w:sz w:val="22"/>
          <w:szCs w:val="22"/>
        </w:rPr>
      </w:pPr>
      <w:r w:rsidRPr="00587BD5">
        <w:rPr>
          <w:sz w:val="22"/>
          <w:szCs w:val="22"/>
        </w:rPr>
        <w:t>Финансовый управляющий д</w:t>
      </w:r>
      <w:r w:rsidR="00434657" w:rsidRPr="00587BD5">
        <w:rPr>
          <w:sz w:val="22"/>
          <w:szCs w:val="22"/>
        </w:rPr>
        <w:t xml:space="preserve">олжника </w:t>
      </w:r>
      <w:proofErr w:type="spellStart"/>
      <w:r w:rsidR="002D215E" w:rsidRPr="002D215E">
        <w:rPr>
          <w:sz w:val="22"/>
          <w:szCs w:val="22"/>
        </w:rPr>
        <w:t>Наврозидиса</w:t>
      </w:r>
      <w:proofErr w:type="spellEnd"/>
      <w:r w:rsidR="002D215E" w:rsidRPr="002D215E">
        <w:rPr>
          <w:sz w:val="22"/>
          <w:szCs w:val="22"/>
        </w:rPr>
        <w:t xml:space="preserve"> Ярослава Олеговича–Быков Илья Евгеньевич, действующий на основании решения Арбитражного суда Тверской области от 23.01.2025 г. по делу № А66-19080/2024, именуемый в дальнейшем </w:t>
      </w:r>
      <w:r w:rsidR="00434657" w:rsidRPr="00587BD5">
        <w:rPr>
          <w:sz w:val="22"/>
          <w:szCs w:val="22"/>
        </w:rPr>
        <w:t xml:space="preserve">Продавец, с одной стороны, и </w:t>
      </w:r>
      <w:r w:rsidR="00434657" w:rsidRPr="00587BD5">
        <w:rPr>
          <w:sz w:val="22"/>
          <w:szCs w:val="22"/>
          <w:u w:val="single"/>
        </w:rPr>
        <w:tab/>
      </w:r>
      <w:r w:rsidRPr="00587BD5">
        <w:rPr>
          <w:sz w:val="22"/>
          <w:szCs w:val="22"/>
          <w:u w:val="single"/>
        </w:rPr>
        <w:t xml:space="preserve">      </w:t>
      </w:r>
      <w:proofErr w:type="gramStart"/>
      <w:r w:rsidRPr="00587BD5">
        <w:rPr>
          <w:sz w:val="22"/>
          <w:szCs w:val="22"/>
          <w:u w:val="single"/>
        </w:rPr>
        <w:t xml:space="preserve">  </w:t>
      </w:r>
      <w:r w:rsidR="00434657" w:rsidRPr="00587BD5">
        <w:rPr>
          <w:sz w:val="22"/>
          <w:szCs w:val="22"/>
        </w:rPr>
        <w:t>,</w:t>
      </w:r>
      <w:proofErr w:type="gramEnd"/>
      <w:r w:rsidR="002D215E">
        <w:rPr>
          <w:sz w:val="22"/>
          <w:szCs w:val="22"/>
        </w:rPr>
        <w:t xml:space="preserve"> </w:t>
      </w:r>
      <w:r w:rsidR="00434657" w:rsidRPr="00587BD5">
        <w:rPr>
          <w:sz w:val="22"/>
          <w:szCs w:val="22"/>
        </w:rPr>
        <w:t>именуемый</w:t>
      </w:r>
      <w:r w:rsidR="002D215E">
        <w:rPr>
          <w:sz w:val="22"/>
          <w:szCs w:val="22"/>
        </w:rPr>
        <w:t xml:space="preserve"> </w:t>
      </w:r>
      <w:r w:rsidR="00434657" w:rsidRPr="00587BD5">
        <w:rPr>
          <w:sz w:val="22"/>
          <w:szCs w:val="22"/>
        </w:rPr>
        <w:t>в дальнейшем Покупатель,</w:t>
      </w:r>
      <w:r w:rsidR="00434657" w:rsidRPr="00587BD5">
        <w:rPr>
          <w:spacing w:val="-6"/>
          <w:sz w:val="22"/>
          <w:szCs w:val="22"/>
        </w:rPr>
        <w:t xml:space="preserve"> </w:t>
      </w:r>
      <w:r w:rsidR="00434657" w:rsidRPr="00587BD5">
        <w:rPr>
          <w:sz w:val="22"/>
          <w:szCs w:val="22"/>
        </w:rPr>
        <w:t>с</w:t>
      </w:r>
      <w:r w:rsidR="00434657" w:rsidRPr="00587BD5">
        <w:rPr>
          <w:spacing w:val="-1"/>
          <w:sz w:val="22"/>
          <w:szCs w:val="22"/>
        </w:rPr>
        <w:t xml:space="preserve"> </w:t>
      </w:r>
      <w:r w:rsidR="00434657" w:rsidRPr="00587BD5">
        <w:rPr>
          <w:sz w:val="22"/>
          <w:szCs w:val="22"/>
        </w:rPr>
        <w:t>другой</w:t>
      </w:r>
      <w:r w:rsidR="00434657" w:rsidRPr="00587BD5">
        <w:rPr>
          <w:spacing w:val="-13"/>
          <w:sz w:val="22"/>
          <w:szCs w:val="22"/>
        </w:rPr>
        <w:t xml:space="preserve"> </w:t>
      </w:r>
      <w:r w:rsidR="00434657" w:rsidRPr="00587BD5">
        <w:rPr>
          <w:sz w:val="22"/>
          <w:szCs w:val="22"/>
        </w:rPr>
        <w:t>стороны, вместе именуемые Стороны, заключили настоящий договор о нижеследующем:</w:t>
      </w:r>
    </w:p>
    <w:p w:rsidR="00757D40" w:rsidRPr="00587BD5" w:rsidRDefault="00757D40" w:rsidP="00587BD5">
      <w:pPr>
        <w:pStyle w:val="a3"/>
        <w:spacing w:before="25"/>
        <w:jc w:val="left"/>
        <w:rPr>
          <w:sz w:val="22"/>
          <w:szCs w:val="22"/>
        </w:rPr>
      </w:pPr>
    </w:p>
    <w:p w:rsidR="00757D40" w:rsidRPr="00587BD5" w:rsidRDefault="00434657" w:rsidP="00587BD5">
      <w:pPr>
        <w:pStyle w:val="1"/>
        <w:numPr>
          <w:ilvl w:val="0"/>
          <w:numId w:val="5"/>
        </w:numPr>
        <w:tabs>
          <w:tab w:val="left" w:pos="4404"/>
        </w:tabs>
        <w:ind w:left="4404" w:hanging="354"/>
        <w:jc w:val="left"/>
        <w:rPr>
          <w:sz w:val="22"/>
          <w:szCs w:val="22"/>
        </w:rPr>
      </w:pPr>
      <w:bookmarkStart w:id="1" w:name="1._Предмет_договора"/>
      <w:bookmarkEnd w:id="1"/>
      <w:r w:rsidRPr="00587BD5">
        <w:rPr>
          <w:spacing w:val="-4"/>
          <w:sz w:val="22"/>
          <w:szCs w:val="22"/>
        </w:rPr>
        <w:t>Предмет</w:t>
      </w:r>
      <w:r w:rsidRPr="00587BD5">
        <w:rPr>
          <w:spacing w:val="-6"/>
          <w:sz w:val="22"/>
          <w:szCs w:val="22"/>
        </w:rPr>
        <w:t xml:space="preserve"> </w:t>
      </w:r>
      <w:r w:rsidRPr="00587BD5">
        <w:rPr>
          <w:spacing w:val="-2"/>
          <w:sz w:val="22"/>
          <w:szCs w:val="22"/>
        </w:rPr>
        <w:t>договора</w:t>
      </w:r>
    </w:p>
    <w:p w:rsidR="00C30B3B" w:rsidRPr="00587BD5" w:rsidRDefault="00C30B3B" w:rsidP="00587BD5">
      <w:pPr>
        <w:pStyle w:val="1"/>
        <w:tabs>
          <w:tab w:val="left" w:pos="4404"/>
        </w:tabs>
        <w:ind w:left="4404" w:firstLine="0"/>
        <w:jc w:val="right"/>
        <w:rPr>
          <w:sz w:val="22"/>
          <w:szCs w:val="22"/>
        </w:rPr>
      </w:pPr>
    </w:p>
    <w:p w:rsidR="00757D40" w:rsidRPr="00587BD5" w:rsidRDefault="00434657" w:rsidP="00587BD5">
      <w:pPr>
        <w:pStyle w:val="a4"/>
        <w:numPr>
          <w:ilvl w:val="1"/>
          <w:numId w:val="5"/>
        </w:numPr>
        <w:tabs>
          <w:tab w:val="left" w:pos="426"/>
        </w:tabs>
        <w:ind w:left="0" w:firstLine="0"/>
      </w:pPr>
      <w:r w:rsidRPr="00587BD5">
        <w:t>В соответствии с условиями настоящего договора и на основании Протокола подведения</w:t>
      </w:r>
      <w:r w:rsidRPr="00587BD5">
        <w:rPr>
          <w:spacing w:val="40"/>
        </w:rPr>
        <w:t xml:space="preserve"> </w:t>
      </w:r>
      <w:r w:rsidRPr="00587BD5">
        <w:t>итогов</w:t>
      </w:r>
      <w:r w:rsidR="00F3641F" w:rsidRPr="00587BD5">
        <w:t xml:space="preserve"> </w:t>
      </w:r>
      <w:r w:rsidR="002D215E">
        <w:t>электронных</w:t>
      </w:r>
      <w:r w:rsidR="00F3641F" w:rsidRPr="00587BD5">
        <w:rPr>
          <w:spacing w:val="78"/>
          <w:w w:val="150"/>
        </w:rPr>
        <w:t xml:space="preserve"> </w:t>
      </w:r>
      <w:r w:rsidRPr="00587BD5">
        <w:t>торгов</w:t>
      </w:r>
      <w:r w:rsidR="00C30B3B" w:rsidRPr="00587BD5">
        <w:t>,</w:t>
      </w:r>
      <w:r w:rsidRPr="00587BD5">
        <w:rPr>
          <w:spacing w:val="80"/>
          <w:w w:val="150"/>
        </w:rPr>
        <w:t xml:space="preserve"> </w:t>
      </w:r>
      <w:r w:rsidR="00C30B3B" w:rsidRPr="00587BD5">
        <w:t>проводимых в форме</w:t>
      </w:r>
      <w:r w:rsidR="002D215E">
        <w:t xml:space="preserve"> открытого </w:t>
      </w:r>
      <w:r w:rsidR="00C30B3B" w:rsidRPr="00587BD5">
        <w:t>аукциона,</w:t>
      </w:r>
      <w:r w:rsidRPr="00587BD5">
        <w:rPr>
          <w:spacing w:val="80"/>
          <w:w w:val="150"/>
        </w:rPr>
        <w:t xml:space="preserve"> </w:t>
      </w:r>
      <w:r w:rsidRPr="00587BD5">
        <w:t>от</w:t>
      </w:r>
      <w:r w:rsidR="00C30B3B" w:rsidRPr="00587BD5">
        <w:t xml:space="preserve"> </w:t>
      </w:r>
      <w:r w:rsidRPr="00587BD5">
        <w:rPr>
          <w:u w:val="single"/>
        </w:rPr>
        <w:tab/>
      </w:r>
      <w:r w:rsidR="00C30B3B" w:rsidRPr="00587BD5">
        <w:rPr>
          <w:u w:val="single"/>
        </w:rPr>
        <w:t xml:space="preserve">                </w:t>
      </w:r>
      <w:r w:rsidRPr="00587BD5">
        <w:t>Продавец обязуется передать в собственность Покупателя, а Покупатель обязуется на условиях, определенных настоящим договором, принять и оплатить следующее имущество:</w:t>
      </w:r>
    </w:p>
    <w:p w:rsidR="002D215E" w:rsidRPr="002D215E" w:rsidRDefault="002D215E" w:rsidP="002D215E">
      <w:pPr>
        <w:pStyle w:val="a3"/>
        <w:rPr>
          <w:spacing w:val="-4"/>
          <w:sz w:val="22"/>
          <w:szCs w:val="22"/>
        </w:rPr>
      </w:pPr>
      <w:r w:rsidRPr="002D215E">
        <w:rPr>
          <w:spacing w:val="-4"/>
          <w:sz w:val="22"/>
          <w:szCs w:val="22"/>
        </w:rPr>
        <w:t>Марка и(или) модель: ДАТСУН ОН-ДО</w:t>
      </w:r>
    </w:p>
    <w:p w:rsidR="002D215E" w:rsidRPr="002D215E" w:rsidRDefault="002D215E" w:rsidP="002D215E">
      <w:pPr>
        <w:pStyle w:val="a3"/>
        <w:rPr>
          <w:spacing w:val="-4"/>
          <w:sz w:val="22"/>
          <w:szCs w:val="22"/>
        </w:rPr>
      </w:pPr>
      <w:r w:rsidRPr="002D215E">
        <w:rPr>
          <w:spacing w:val="-4"/>
          <w:sz w:val="22"/>
          <w:szCs w:val="22"/>
        </w:rPr>
        <w:t>Год выпуска: 2015</w:t>
      </w:r>
    </w:p>
    <w:p w:rsidR="002D215E" w:rsidRPr="002D215E" w:rsidRDefault="002D215E" w:rsidP="002D215E">
      <w:pPr>
        <w:pStyle w:val="a3"/>
        <w:rPr>
          <w:spacing w:val="-4"/>
          <w:sz w:val="22"/>
          <w:szCs w:val="22"/>
        </w:rPr>
      </w:pPr>
      <w:r w:rsidRPr="002D215E">
        <w:rPr>
          <w:spacing w:val="-4"/>
          <w:sz w:val="22"/>
          <w:szCs w:val="22"/>
        </w:rPr>
        <w:t>Идентификационный номер (VIN): Z8NBAABD0F0029312</w:t>
      </w:r>
    </w:p>
    <w:p w:rsidR="002D215E" w:rsidRPr="002D215E" w:rsidRDefault="002D215E" w:rsidP="002D215E">
      <w:pPr>
        <w:pStyle w:val="a3"/>
        <w:rPr>
          <w:spacing w:val="-4"/>
          <w:sz w:val="22"/>
          <w:szCs w:val="22"/>
        </w:rPr>
      </w:pPr>
      <w:r w:rsidRPr="002D215E">
        <w:rPr>
          <w:spacing w:val="-4"/>
          <w:sz w:val="22"/>
          <w:szCs w:val="22"/>
        </w:rPr>
        <w:t>Номер шасси (рамы): --</w:t>
      </w:r>
    </w:p>
    <w:p w:rsidR="002D215E" w:rsidRPr="002D215E" w:rsidRDefault="002D215E" w:rsidP="002D215E">
      <w:pPr>
        <w:pStyle w:val="a3"/>
        <w:rPr>
          <w:spacing w:val="-4"/>
          <w:sz w:val="22"/>
          <w:szCs w:val="22"/>
        </w:rPr>
      </w:pPr>
      <w:r w:rsidRPr="002D215E">
        <w:rPr>
          <w:spacing w:val="-4"/>
          <w:sz w:val="22"/>
          <w:szCs w:val="22"/>
        </w:rPr>
        <w:t>Номер кузова (кабины):</w:t>
      </w:r>
      <w:bookmarkStart w:id="2" w:name="_GoBack"/>
      <w:bookmarkEnd w:id="2"/>
      <w:r w:rsidRPr="002D215E">
        <w:rPr>
          <w:spacing w:val="-4"/>
          <w:sz w:val="22"/>
          <w:szCs w:val="22"/>
        </w:rPr>
        <w:t>Z8NBAABD0F0029312</w:t>
      </w:r>
    </w:p>
    <w:p w:rsidR="002D215E" w:rsidRPr="002D215E" w:rsidRDefault="002D215E" w:rsidP="002D215E">
      <w:pPr>
        <w:pStyle w:val="a3"/>
        <w:rPr>
          <w:spacing w:val="-4"/>
          <w:sz w:val="22"/>
          <w:szCs w:val="22"/>
        </w:rPr>
      </w:pPr>
      <w:r w:rsidRPr="002D215E">
        <w:rPr>
          <w:spacing w:val="-4"/>
          <w:sz w:val="22"/>
          <w:szCs w:val="22"/>
        </w:rPr>
        <w:t>Цвет кузова (кабины): СЕРЫЙ</w:t>
      </w:r>
    </w:p>
    <w:p w:rsidR="002D215E" w:rsidRPr="002D215E" w:rsidRDefault="002D215E" w:rsidP="002D215E">
      <w:pPr>
        <w:pStyle w:val="a3"/>
        <w:rPr>
          <w:spacing w:val="-4"/>
          <w:sz w:val="22"/>
          <w:szCs w:val="22"/>
        </w:rPr>
      </w:pPr>
      <w:r w:rsidRPr="002D215E">
        <w:rPr>
          <w:spacing w:val="-4"/>
          <w:sz w:val="22"/>
          <w:szCs w:val="22"/>
        </w:rPr>
        <w:t>Номер двигателя: -</w:t>
      </w:r>
    </w:p>
    <w:p w:rsidR="002D215E" w:rsidRPr="002D215E" w:rsidRDefault="002D215E" w:rsidP="002D215E">
      <w:pPr>
        <w:pStyle w:val="a3"/>
        <w:rPr>
          <w:spacing w:val="-4"/>
          <w:sz w:val="22"/>
          <w:szCs w:val="22"/>
        </w:rPr>
      </w:pPr>
      <w:r w:rsidRPr="002D215E">
        <w:rPr>
          <w:spacing w:val="-4"/>
          <w:sz w:val="22"/>
          <w:szCs w:val="22"/>
        </w:rPr>
        <w:t>Рабочий объем (см³): 1596</w:t>
      </w:r>
    </w:p>
    <w:p w:rsidR="002D215E" w:rsidRPr="002D215E" w:rsidRDefault="002D215E" w:rsidP="002D215E">
      <w:pPr>
        <w:pStyle w:val="a3"/>
        <w:rPr>
          <w:spacing w:val="-4"/>
          <w:sz w:val="22"/>
          <w:szCs w:val="22"/>
        </w:rPr>
      </w:pPr>
      <w:r w:rsidRPr="002D215E">
        <w:rPr>
          <w:spacing w:val="-4"/>
          <w:sz w:val="22"/>
          <w:szCs w:val="22"/>
        </w:rPr>
        <w:t>Мощность (кВт/</w:t>
      </w:r>
      <w:proofErr w:type="spellStart"/>
      <w:r w:rsidRPr="002D215E">
        <w:rPr>
          <w:spacing w:val="-4"/>
          <w:sz w:val="22"/>
          <w:szCs w:val="22"/>
        </w:rPr>
        <w:t>л.с</w:t>
      </w:r>
      <w:proofErr w:type="spellEnd"/>
      <w:r w:rsidRPr="002D215E">
        <w:rPr>
          <w:spacing w:val="-4"/>
          <w:sz w:val="22"/>
          <w:szCs w:val="22"/>
        </w:rPr>
        <w:t>.): 64/87.0</w:t>
      </w:r>
    </w:p>
    <w:p w:rsidR="002D215E" w:rsidRPr="002D215E" w:rsidRDefault="002D215E" w:rsidP="002D215E">
      <w:pPr>
        <w:pStyle w:val="a3"/>
        <w:rPr>
          <w:spacing w:val="-4"/>
          <w:sz w:val="22"/>
          <w:szCs w:val="22"/>
        </w:rPr>
      </w:pPr>
      <w:r w:rsidRPr="002D215E">
        <w:rPr>
          <w:spacing w:val="-4"/>
          <w:sz w:val="22"/>
          <w:szCs w:val="22"/>
        </w:rPr>
        <w:t>Экологический класс: ЧЕТВЕРТЫЙ/4</w:t>
      </w:r>
    </w:p>
    <w:p w:rsidR="00757D40" w:rsidRPr="00587BD5" w:rsidRDefault="002D215E" w:rsidP="002D215E">
      <w:pPr>
        <w:pStyle w:val="a3"/>
        <w:jc w:val="left"/>
        <w:rPr>
          <w:sz w:val="22"/>
          <w:szCs w:val="22"/>
        </w:rPr>
      </w:pPr>
      <w:r w:rsidRPr="002D215E">
        <w:rPr>
          <w:spacing w:val="-4"/>
          <w:sz w:val="22"/>
          <w:szCs w:val="22"/>
        </w:rPr>
        <w:t>Тип транспортного средства: Легковой прочее (далее имущество)</w:t>
      </w:r>
      <w:r w:rsidR="00C30B3B" w:rsidRPr="00587BD5">
        <w:rPr>
          <w:spacing w:val="-4"/>
          <w:sz w:val="22"/>
          <w:szCs w:val="22"/>
        </w:rPr>
        <w:br/>
      </w:r>
    </w:p>
    <w:p w:rsidR="00757D40" w:rsidRPr="00587BD5" w:rsidRDefault="00434657" w:rsidP="00587BD5">
      <w:pPr>
        <w:pStyle w:val="1"/>
        <w:numPr>
          <w:ilvl w:val="0"/>
          <w:numId w:val="5"/>
        </w:numPr>
        <w:tabs>
          <w:tab w:val="left" w:pos="3430"/>
        </w:tabs>
        <w:spacing w:before="1"/>
        <w:ind w:left="3430" w:hanging="359"/>
        <w:jc w:val="left"/>
        <w:rPr>
          <w:sz w:val="22"/>
          <w:szCs w:val="22"/>
        </w:rPr>
      </w:pPr>
      <w:bookmarkStart w:id="3" w:name="2._Цена_договора_и_порядок_расчетов"/>
      <w:bookmarkEnd w:id="3"/>
      <w:r w:rsidRPr="00587BD5">
        <w:rPr>
          <w:spacing w:val="-4"/>
          <w:sz w:val="22"/>
          <w:szCs w:val="22"/>
        </w:rPr>
        <w:t>Цена</w:t>
      </w:r>
      <w:r w:rsidRPr="00587BD5">
        <w:rPr>
          <w:spacing w:val="-15"/>
          <w:sz w:val="22"/>
          <w:szCs w:val="22"/>
        </w:rPr>
        <w:t xml:space="preserve"> </w:t>
      </w:r>
      <w:r w:rsidRPr="00587BD5">
        <w:rPr>
          <w:spacing w:val="-4"/>
          <w:sz w:val="22"/>
          <w:szCs w:val="22"/>
        </w:rPr>
        <w:t>договора</w:t>
      </w:r>
      <w:r w:rsidRPr="00587BD5">
        <w:rPr>
          <w:spacing w:val="-9"/>
          <w:sz w:val="22"/>
          <w:szCs w:val="22"/>
        </w:rPr>
        <w:t xml:space="preserve"> </w:t>
      </w:r>
      <w:r w:rsidRPr="00587BD5">
        <w:rPr>
          <w:spacing w:val="-4"/>
          <w:sz w:val="22"/>
          <w:szCs w:val="22"/>
        </w:rPr>
        <w:t>и</w:t>
      </w:r>
      <w:r w:rsidRPr="00587BD5">
        <w:rPr>
          <w:spacing w:val="-10"/>
          <w:sz w:val="22"/>
          <w:szCs w:val="22"/>
        </w:rPr>
        <w:t xml:space="preserve"> </w:t>
      </w:r>
      <w:r w:rsidRPr="00587BD5">
        <w:rPr>
          <w:spacing w:val="-4"/>
          <w:sz w:val="22"/>
          <w:szCs w:val="22"/>
        </w:rPr>
        <w:t>порядок</w:t>
      </w:r>
      <w:r w:rsidRPr="00587BD5">
        <w:rPr>
          <w:spacing w:val="-1"/>
          <w:sz w:val="22"/>
          <w:szCs w:val="22"/>
        </w:rPr>
        <w:t xml:space="preserve"> </w:t>
      </w:r>
      <w:r w:rsidRPr="00587BD5">
        <w:rPr>
          <w:spacing w:val="-4"/>
          <w:sz w:val="22"/>
          <w:szCs w:val="22"/>
        </w:rPr>
        <w:t>расчетов</w:t>
      </w:r>
    </w:p>
    <w:p w:rsidR="00C30B3B" w:rsidRPr="00587BD5" w:rsidRDefault="00C30B3B" w:rsidP="00587BD5">
      <w:pPr>
        <w:pStyle w:val="1"/>
        <w:tabs>
          <w:tab w:val="left" w:pos="3430"/>
        </w:tabs>
        <w:spacing w:before="1"/>
        <w:ind w:left="3430" w:firstLine="0"/>
        <w:jc w:val="right"/>
        <w:rPr>
          <w:sz w:val="22"/>
          <w:szCs w:val="22"/>
        </w:rPr>
      </w:pPr>
    </w:p>
    <w:p w:rsidR="00757D40" w:rsidRPr="006C169C" w:rsidRDefault="00434657" w:rsidP="006C169C">
      <w:pPr>
        <w:pStyle w:val="a4"/>
        <w:numPr>
          <w:ilvl w:val="1"/>
          <w:numId w:val="5"/>
        </w:numPr>
        <w:tabs>
          <w:tab w:val="left" w:pos="426"/>
          <w:tab w:val="left" w:pos="4424"/>
          <w:tab w:val="left" w:pos="6345"/>
        </w:tabs>
        <w:ind w:hanging="7"/>
        <w:rPr>
          <w:position w:val="2"/>
        </w:rPr>
      </w:pPr>
      <w:r w:rsidRPr="006C169C">
        <w:t xml:space="preserve">Общая стоимость имущества, указанного в пункте 1.1. настоящего договора, составляет </w:t>
      </w:r>
      <w:r w:rsidRPr="006C169C">
        <w:rPr>
          <w:u w:val="single"/>
        </w:rPr>
        <w:tab/>
      </w:r>
      <w:r w:rsidRPr="006C169C">
        <w:rPr>
          <w:spacing w:val="-2"/>
        </w:rPr>
        <w:t>рублей</w:t>
      </w:r>
      <w:r w:rsidRPr="006C169C">
        <w:rPr>
          <w:u w:val="single"/>
        </w:rPr>
        <w:tab/>
      </w:r>
      <w:r w:rsidRPr="006C169C">
        <w:rPr>
          <w:spacing w:val="-2"/>
        </w:rPr>
        <w:t>копеек.</w:t>
      </w:r>
    </w:p>
    <w:p w:rsidR="00757D40" w:rsidRPr="006C169C" w:rsidRDefault="00434657" w:rsidP="006C169C">
      <w:pPr>
        <w:pStyle w:val="a4"/>
        <w:numPr>
          <w:ilvl w:val="1"/>
          <w:numId w:val="5"/>
        </w:numPr>
        <w:tabs>
          <w:tab w:val="left" w:pos="426"/>
        </w:tabs>
        <w:ind w:left="0" w:hanging="7"/>
      </w:pPr>
      <w:r w:rsidRPr="006C169C">
        <w:t xml:space="preserve">Указанная цена установлена путем проведения </w:t>
      </w:r>
      <w:r w:rsidR="002D215E">
        <w:t xml:space="preserve">электронных </w:t>
      </w:r>
      <w:r w:rsidRPr="006C169C">
        <w:t xml:space="preserve">торгов </w:t>
      </w:r>
      <w:r w:rsidR="00C30B3B" w:rsidRPr="006C169C">
        <w:t xml:space="preserve">в форме </w:t>
      </w:r>
      <w:r w:rsidR="002D215E">
        <w:t xml:space="preserve">открытого </w:t>
      </w:r>
      <w:r w:rsidR="00C30B3B" w:rsidRPr="006C169C">
        <w:t>аукциона</w:t>
      </w:r>
      <w:r w:rsidRPr="006C169C">
        <w:t xml:space="preserve"> является окончательной и изменению не </w:t>
      </w:r>
      <w:r w:rsidRPr="006C169C">
        <w:rPr>
          <w:spacing w:val="-2"/>
        </w:rPr>
        <w:t>подлежит.</w:t>
      </w:r>
    </w:p>
    <w:p w:rsidR="00757D40" w:rsidRPr="006C169C" w:rsidRDefault="00434657" w:rsidP="006C169C">
      <w:pPr>
        <w:pStyle w:val="a4"/>
        <w:numPr>
          <w:ilvl w:val="1"/>
          <w:numId w:val="5"/>
        </w:numPr>
        <w:tabs>
          <w:tab w:val="left" w:pos="426"/>
        </w:tabs>
        <w:ind w:left="0" w:hanging="7"/>
      </w:pPr>
      <w:r w:rsidRPr="006C169C">
        <w:t>Стороны определили, что задаток, ранее уплаченный Покупателем для участия</w:t>
      </w:r>
      <w:r w:rsidR="00F3641F" w:rsidRPr="006C169C">
        <w:t xml:space="preserve"> в </w:t>
      </w:r>
      <w:proofErr w:type="gramStart"/>
      <w:r w:rsidR="002D215E">
        <w:t xml:space="preserve">электронных </w:t>
      </w:r>
      <w:r w:rsidR="00F3641F" w:rsidRPr="006C169C">
        <w:t xml:space="preserve"> </w:t>
      </w:r>
      <w:r w:rsidR="00C30B3B" w:rsidRPr="006C169C">
        <w:t>торгах</w:t>
      </w:r>
      <w:proofErr w:type="gramEnd"/>
      <w:r w:rsidR="00C30B3B" w:rsidRPr="006C169C">
        <w:t xml:space="preserve"> в форме </w:t>
      </w:r>
      <w:r w:rsidR="002D215E">
        <w:t xml:space="preserve">открытого </w:t>
      </w:r>
      <w:r w:rsidR="00C30B3B" w:rsidRPr="006C169C">
        <w:t>аукциона</w:t>
      </w:r>
      <w:r w:rsidRPr="006C169C">
        <w:rPr>
          <w:spacing w:val="40"/>
        </w:rPr>
        <w:t xml:space="preserve"> </w:t>
      </w:r>
      <w:r w:rsidRPr="006C169C">
        <w:t>в</w:t>
      </w:r>
      <w:r w:rsidRPr="006C169C">
        <w:rPr>
          <w:spacing w:val="80"/>
          <w:w w:val="150"/>
        </w:rPr>
        <w:t xml:space="preserve"> </w:t>
      </w:r>
      <w:r w:rsidRPr="006C169C">
        <w:t>сумме</w:t>
      </w:r>
      <w:r w:rsidR="00C30B3B" w:rsidRPr="006C169C">
        <w:t xml:space="preserve">    </w:t>
      </w:r>
      <w:r w:rsidRPr="006C169C">
        <w:rPr>
          <w:u w:val="single"/>
        </w:rPr>
        <w:tab/>
      </w:r>
      <w:r w:rsidR="00C30B3B" w:rsidRPr="006C169C">
        <w:rPr>
          <w:u w:val="single"/>
        </w:rPr>
        <w:t xml:space="preserve">     </w:t>
      </w:r>
      <w:r w:rsidRPr="006C169C">
        <w:t xml:space="preserve"> рублей</w:t>
      </w:r>
      <w:r w:rsidRPr="006C169C">
        <w:rPr>
          <w:spacing w:val="147"/>
        </w:rPr>
        <w:t xml:space="preserve"> </w:t>
      </w:r>
      <w:r w:rsidRPr="006C169C">
        <w:rPr>
          <w:u w:val="single"/>
        </w:rPr>
        <w:tab/>
      </w:r>
      <w:r w:rsidR="00C30B3B" w:rsidRPr="006C169C">
        <w:rPr>
          <w:u w:val="single"/>
        </w:rPr>
        <w:t xml:space="preserve">        </w:t>
      </w:r>
      <w:r w:rsidRPr="006C169C">
        <w:t>копеек, включается в общую стоимость имущества, указанную в пункте 2.1. настоящего договора.</w:t>
      </w:r>
    </w:p>
    <w:p w:rsidR="006C169C" w:rsidRPr="006C169C" w:rsidRDefault="006C169C" w:rsidP="006C169C">
      <w:pPr>
        <w:ind w:right="217" w:hanging="7"/>
        <w:jc w:val="both"/>
        <w:rPr>
          <w:rFonts w:eastAsia="Calibri"/>
          <w:lang w:eastAsia="ru-RU"/>
        </w:rPr>
      </w:pPr>
      <w:r w:rsidRPr="006C169C">
        <w:rPr>
          <w:rFonts w:eastAsia="Calibri"/>
          <w:lang w:eastAsia="ru-RU"/>
        </w:rPr>
        <w:t>2.4.</w:t>
      </w:r>
      <w:r w:rsidRPr="006C169C">
        <w:rPr>
          <w:rFonts w:eastAsia="Calibri"/>
          <w:lang w:eastAsia="ru-RU"/>
        </w:rPr>
        <w:tab/>
        <w:t>Покупатель обязуется перечислить оставшуюся стоимость имущества в размере ___ (___) рублей __ копеек на расчетный счет Продавца в течение 30 (тридцати) дней с даты подписания настоящего договора.</w:t>
      </w:r>
    </w:p>
    <w:p w:rsidR="00757D40" w:rsidRPr="00587BD5" w:rsidRDefault="00757D40" w:rsidP="00587BD5">
      <w:pPr>
        <w:pStyle w:val="a3"/>
        <w:spacing w:before="14"/>
        <w:jc w:val="left"/>
        <w:rPr>
          <w:sz w:val="22"/>
          <w:szCs w:val="22"/>
        </w:rPr>
      </w:pPr>
    </w:p>
    <w:p w:rsidR="00F3641F" w:rsidRPr="00F3641F" w:rsidRDefault="00F3641F" w:rsidP="00587BD5">
      <w:pPr>
        <w:widowControl/>
        <w:autoSpaceDE/>
        <w:autoSpaceDN/>
        <w:jc w:val="center"/>
        <w:rPr>
          <w:rFonts w:eastAsia="Calibri"/>
          <w:b/>
          <w:lang w:eastAsia="ru-RU"/>
        </w:rPr>
      </w:pPr>
      <w:bookmarkStart w:id="4" w:name="3._Передача_имущества_и_переход_права_со"/>
      <w:bookmarkEnd w:id="4"/>
      <w:r w:rsidRPr="00F3641F">
        <w:rPr>
          <w:rFonts w:eastAsia="Calibri"/>
          <w:b/>
          <w:lang w:eastAsia="ru-RU"/>
        </w:rPr>
        <w:t>3.</w:t>
      </w:r>
      <w:r w:rsidRPr="00F3641F">
        <w:rPr>
          <w:rFonts w:eastAsia="Calibri"/>
          <w:b/>
          <w:lang w:eastAsia="ru-RU"/>
        </w:rPr>
        <w:tab/>
        <w:t>Передача имущества и переход права собственности</w:t>
      </w:r>
    </w:p>
    <w:p w:rsidR="00F3641F" w:rsidRPr="00F3641F" w:rsidRDefault="00F3641F" w:rsidP="00587BD5">
      <w:pPr>
        <w:widowControl/>
        <w:autoSpaceDE/>
        <w:autoSpaceDN/>
        <w:jc w:val="both"/>
        <w:rPr>
          <w:rFonts w:eastAsia="Calibri"/>
          <w:lang w:eastAsia="ru-RU"/>
        </w:rPr>
      </w:pPr>
    </w:p>
    <w:p w:rsidR="00F3641F" w:rsidRPr="00F3641F" w:rsidRDefault="00F3641F" w:rsidP="00587BD5">
      <w:pPr>
        <w:widowControl/>
        <w:autoSpaceDE/>
        <w:autoSpaceDN/>
        <w:jc w:val="both"/>
        <w:rPr>
          <w:rFonts w:eastAsia="Calibri"/>
          <w:lang w:eastAsia="ru-RU"/>
        </w:rPr>
      </w:pPr>
      <w:r w:rsidRPr="00F3641F">
        <w:rPr>
          <w:rFonts w:eastAsia="Calibri"/>
          <w:lang w:eastAsia="ru-RU"/>
        </w:rPr>
        <w:t>3.1.</w:t>
      </w:r>
      <w:r w:rsidRPr="00F3641F">
        <w:rPr>
          <w:rFonts w:eastAsia="Calibri"/>
          <w:lang w:eastAsia="ru-RU"/>
        </w:rPr>
        <w:tab/>
        <w:t>В течение 5-ти рабочих дней с момента перечисления денежных средств Покупателем Продавец обязан передать Покупателю имущество путем составления передаточного акта.</w:t>
      </w:r>
    </w:p>
    <w:p w:rsidR="00F3641F" w:rsidRPr="00F3641F" w:rsidRDefault="00F3641F" w:rsidP="00587BD5">
      <w:pPr>
        <w:widowControl/>
        <w:autoSpaceDE/>
        <w:autoSpaceDN/>
        <w:jc w:val="both"/>
        <w:rPr>
          <w:rFonts w:eastAsia="Calibri"/>
          <w:lang w:eastAsia="ru-RU"/>
        </w:rPr>
      </w:pPr>
      <w:r w:rsidRPr="00F3641F">
        <w:rPr>
          <w:rFonts w:eastAsia="Calibri"/>
          <w:lang w:eastAsia="ru-RU"/>
        </w:rPr>
        <w:t>3.2.</w:t>
      </w:r>
      <w:r w:rsidRPr="00F3641F">
        <w:rPr>
          <w:rFonts w:eastAsia="Calibri"/>
          <w:lang w:eastAsia="ru-RU"/>
        </w:rPr>
        <w:tab/>
        <w:t>Риск случайной гибели или случайного повреждения имущества переходит на Покупателя с момента передачи имущества Покупателю.</w:t>
      </w:r>
    </w:p>
    <w:p w:rsidR="00F3641F" w:rsidRPr="00F3641F" w:rsidRDefault="00F3641F" w:rsidP="00587BD5">
      <w:pPr>
        <w:widowControl/>
        <w:autoSpaceDE/>
        <w:autoSpaceDN/>
        <w:jc w:val="both"/>
        <w:rPr>
          <w:rFonts w:eastAsia="Calibri"/>
          <w:lang w:eastAsia="ru-RU"/>
        </w:rPr>
      </w:pPr>
    </w:p>
    <w:p w:rsidR="00F3641F" w:rsidRPr="00F3641F" w:rsidRDefault="00F3641F" w:rsidP="00587BD5">
      <w:pPr>
        <w:widowControl/>
        <w:autoSpaceDE/>
        <w:autoSpaceDN/>
        <w:jc w:val="center"/>
        <w:rPr>
          <w:rFonts w:eastAsia="Calibri"/>
          <w:b/>
          <w:lang w:eastAsia="ru-RU"/>
        </w:rPr>
      </w:pPr>
      <w:r w:rsidRPr="00F3641F">
        <w:rPr>
          <w:rFonts w:eastAsia="Calibri"/>
          <w:b/>
          <w:lang w:eastAsia="ru-RU"/>
        </w:rPr>
        <w:t>4.</w:t>
      </w:r>
      <w:r w:rsidRPr="00F3641F">
        <w:rPr>
          <w:rFonts w:eastAsia="Calibri"/>
          <w:b/>
          <w:lang w:eastAsia="ru-RU"/>
        </w:rPr>
        <w:tab/>
        <w:t>Права и обязанности сторон</w:t>
      </w:r>
    </w:p>
    <w:p w:rsidR="00F3641F" w:rsidRPr="00F3641F" w:rsidRDefault="00F3641F" w:rsidP="00587BD5">
      <w:pPr>
        <w:widowControl/>
        <w:autoSpaceDE/>
        <w:autoSpaceDN/>
        <w:jc w:val="both"/>
        <w:rPr>
          <w:rFonts w:eastAsia="Calibri"/>
          <w:lang w:eastAsia="ru-RU"/>
        </w:rPr>
      </w:pPr>
    </w:p>
    <w:p w:rsidR="00F3641F" w:rsidRPr="00F3641F" w:rsidRDefault="00F3641F" w:rsidP="00587BD5">
      <w:pPr>
        <w:widowControl/>
        <w:numPr>
          <w:ilvl w:val="1"/>
          <w:numId w:val="6"/>
        </w:numPr>
        <w:autoSpaceDE/>
        <w:autoSpaceDN/>
        <w:spacing w:after="14"/>
        <w:ind w:left="0" w:firstLine="0"/>
        <w:contextualSpacing/>
        <w:jc w:val="both"/>
        <w:rPr>
          <w:rFonts w:eastAsia="Calibri"/>
          <w:lang w:eastAsia="ru-RU"/>
        </w:rPr>
      </w:pPr>
      <w:r w:rsidRPr="00F3641F">
        <w:rPr>
          <w:rFonts w:eastAsia="Calibri"/>
          <w:lang w:eastAsia="ru-RU"/>
        </w:rPr>
        <w:t>Каждая из сторон обязуется добросовестно исполнять обязанности, возложенные на нее настоящим договором.</w:t>
      </w:r>
    </w:p>
    <w:p w:rsidR="00F3641F" w:rsidRPr="00F3641F" w:rsidRDefault="00F3641F" w:rsidP="00587BD5">
      <w:pPr>
        <w:widowControl/>
        <w:numPr>
          <w:ilvl w:val="1"/>
          <w:numId w:val="6"/>
        </w:numPr>
        <w:autoSpaceDE/>
        <w:autoSpaceDN/>
        <w:spacing w:after="14"/>
        <w:ind w:left="0" w:firstLine="0"/>
        <w:contextualSpacing/>
        <w:jc w:val="both"/>
        <w:rPr>
          <w:rFonts w:eastAsia="Calibri"/>
          <w:lang w:eastAsia="ru-RU"/>
        </w:rPr>
      </w:pPr>
      <w:r w:rsidRPr="00F3641F">
        <w:rPr>
          <w:rFonts w:eastAsia="Calibri"/>
        </w:rPr>
        <w:t>За неисполнение либо ненадлежащее исполнение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F3641F" w:rsidRPr="00F3641F" w:rsidRDefault="00F3641F" w:rsidP="00587BD5">
      <w:pPr>
        <w:widowControl/>
        <w:numPr>
          <w:ilvl w:val="1"/>
          <w:numId w:val="6"/>
        </w:numPr>
        <w:autoSpaceDE/>
        <w:autoSpaceDN/>
        <w:spacing w:after="14"/>
        <w:ind w:left="0" w:firstLine="0"/>
        <w:jc w:val="both"/>
        <w:rPr>
          <w:rFonts w:eastAsia="Calibri"/>
          <w:lang w:eastAsia="ru-RU"/>
        </w:rPr>
      </w:pPr>
      <w:r w:rsidRPr="00F3641F">
        <w:rPr>
          <w:rFonts w:eastAsia="Calibri"/>
        </w:rPr>
        <w:t>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 РФ и обычаев делового оборота.</w:t>
      </w:r>
    </w:p>
    <w:p w:rsidR="00F3641F" w:rsidRDefault="00F3641F" w:rsidP="00587BD5">
      <w:pPr>
        <w:widowControl/>
        <w:numPr>
          <w:ilvl w:val="1"/>
          <w:numId w:val="6"/>
        </w:numPr>
        <w:autoSpaceDE/>
        <w:autoSpaceDN/>
        <w:spacing w:after="14"/>
        <w:ind w:left="0" w:firstLine="0"/>
        <w:jc w:val="both"/>
        <w:rPr>
          <w:rFonts w:eastAsia="Calibri"/>
          <w:lang w:eastAsia="ru-RU"/>
        </w:rPr>
      </w:pPr>
      <w:r w:rsidRPr="00F3641F">
        <w:rPr>
          <w:rFonts w:eastAsia="Calibri"/>
        </w:rPr>
        <w:t>Споры, возникающие при исполнении настоящего договора, разрешаются сторонами путем переговоров между собой, а в случае не достижения согласия рассматриваются в Арбитражном суде Тверской области.</w:t>
      </w:r>
    </w:p>
    <w:p w:rsidR="00587BD5" w:rsidRDefault="00587BD5" w:rsidP="00587BD5">
      <w:pPr>
        <w:widowControl/>
        <w:autoSpaceDE/>
        <w:autoSpaceDN/>
        <w:spacing w:after="14"/>
        <w:jc w:val="both"/>
        <w:rPr>
          <w:rFonts w:eastAsia="Calibri"/>
          <w:lang w:eastAsia="ru-RU"/>
        </w:rPr>
      </w:pPr>
    </w:p>
    <w:p w:rsidR="00587BD5" w:rsidRDefault="00587BD5" w:rsidP="00587BD5">
      <w:pPr>
        <w:widowControl/>
        <w:autoSpaceDE/>
        <w:autoSpaceDN/>
        <w:spacing w:after="14"/>
        <w:jc w:val="both"/>
        <w:rPr>
          <w:rFonts w:eastAsia="Calibri"/>
          <w:lang w:eastAsia="ru-RU"/>
        </w:rPr>
      </w:pPr>
    </w:p>
    <w:p w:rsidR="00C30B3B" w:rsidRPr="00587BD5" w:rsidRDefault="00C30B3B" w:rsidP="00587BD5">
      <w:pPr>
        <w:pStyle w:val="1"/>
        <w:spacing w:before="1"/>
        <w:ind w:firstLine="0"/>
        <w:jc w:val="right"/>
        <w:rPr>
          <w:sz w:val="22"/>
          <w:szCs w:val="22"/>
        </w:rPr>
      </w:pPr>
    </w:p>
    <w:p w:rsidR="00587BD5" w:rsidRPr="00587BD5" w:rsidRDefault="00587BD5" w:rsidP="00587BD5">
      <w:pPr>
        <w:widowControl/>
        <w:autoSpaceDE/>
        <w:autoSpaceDN/>
        <w:jc w:val="center"/>
        <w:rPr>
          <w:rFonts w:eastAsia="Calibri"/>
          <w:b/>
          <w:lang w:eastAsia="ru-RU"/>
        </w:rPr>
      </w:pPr>
      <w:r w:rsidRPr="00587BD5">
        <w:rPr>
          <w:rFonts w:eastAsia="Calibri"/>
          <w:b/>
          <w:lang w:eastAsia="ru-RU"/>
        </w:rPr>
        <w:t>5.</w:t>
      </w:r>
      <w:r w:rsidRPr="00587BD5">
        <w:rPr>
          <w:rFonts w:eastAsia="Calibri"/>
          <w:b/>
          <w:lang w:eastAsia="ru-RU"/>
        </w:rPr>
        <w:tab/>
        <w:t>Заключительные положения</w:t>
      </w:r>
    </w:p>
    <w:p w:rsidR="00587BD5" w:rsidRPr="00587BD5" w:rsidRDefault="00587BD5" w:rsidP="00587BD5">
      <w:pPr>
        <w:widowControl/>
        <w:autoSpaceDE/>
        <w:autoSpaceDN/>
        <w:jc w:val="both"/>
        <w:rPr>
          <w:rFonts w:eastAsia="Calibri"/>
          <w:lang w:eastAsia="ru-RU"/>
        </w:rPr>
      </w:pPr>
    </w:p>
    <w:p w:rsidR="00587BD5" w:rsidRPr="00587BD5" w:rsidRDefault="00587BD5" w:rsidP="00587BD5">
      <w:pPr>
        <w:widowControl/>
        <w:autoSpaceDE/>
        <w:autoSpaceDN/>
        <w:jc w:val="both"/>
        <w:rPr>
          <w:rFonts w:eastAsia="Calibri"/>
          <w:lang w:eastAsia="ru-RU"/>
        </w:rPr>
      </w:pPr>
      <w:r w:rsidRPr="00587BD5">
        <w:rPr>
          <w:rFonts w:eastAsia="Calibri"/>
          <w:lang w:eastAsia="ru-RU"/>
        </w:rPr>
        <w:t>5.1.</w:t>
      </w:r>
      <w:r w:rsidRPr="00587BD5">
        <w:rPr>
          <w:rFonts w:eastAsia="Calibri"/>
          <w:lang w:eastAsia="ru-RU"/>
        </w:rPr>
        <w:tab/>
        <w:t>Настоящий договор составлен в трех экземплярах, имеющих равную юридическую силу, по одному экземпляру для каждой из сторон.</w:t>
      </w:r>
    </w:p>
    <w:p w:rsidR="00757D40" w:rsidRPr="00587BD5" w:rsidRDefault="00757D40" w:rsidP="00587BD5">
      <w:pPr>
        <w:pStyle w:val="a3"/>
        <w:spacing w:before="4"/>
        <w:jc w:val="left"/>
        <w:rPr>
          <w:sz w:val="22"/>
          <w:szCs w:val="22"/>
        </w:rPr>
      </w:pPr>
    </w:p>
    <w:p w:rsidR="00587BD5" w:rsidRPr="00587BD5" w:rsidRDefault="00587BD5" w:rsidP="00587BD5">
      <w:pPr>
        <w:pStyle w:val="a3"/>
        <w:spacing w:before="83"/>
        <w:jc w:val="left"/>
        <w:rPr>
          <w:b/>
          <w:sz w:val="22"/>
          <w:szCs w:val="22"/>
        </w:rPr>
      </w:pPr>
      <w:bookmarkStart w:id="5" w:name="4._Права_и_обязанности_сторон"/>
      <w:bookmarkStart w:id="6" w:name="7._Реквизиты_и_подписи_сторон:"/>
      <w:bookmarkEnd w:id="5"/>
      <w:bookmarkEnd w:id="6"/>
    </w:p>
    <w:tbl>
      <w:tblPr>
        <w:tblStyle w:val="TableNormal"/>
        <w:tblW w:w="10632" w:type="dxa"/>
        <w:tblLayout w:type="fixed"/>
        <w:tblLook w:val="01E0" w:firstRow="1" w:lastRow="1" w:firstColumn="1" w:lastColumn="1" w:noHBand="0" w:noVBand="0"/>
      </w:tblPr>
      <w:tblGrid>
        <w:gridCol w:w="5571"/>
        <w:gridCol w:w="5061"/>
      </w:tblGrid>
      <w:tr w:rsidR="00F3641F" w:rsidRPr="00587BD5" w:rsidTr="00587BD5">
        <w:trPr>
          <w:trHeight w:val="4473"/>
        </w:trPr>
        <w:tc>
          <w:tcPr>
            <w:tcW w:w="5571" w:type="dxa"/>
          </w:tcPr>
          <w:p w:rsidR="00757D40" w:rsidRPr="00587BD5" w:rsidRDefault="00434657" w:rsidP="00587BD5">
            <w:pPr>
              <w:pStyle w:val="TableParagraph"/>
              <w:rPr>
                <w:b/>
              </w:rPr>
            </w:pPr>
            <w:r w:rsidRPr="00587BD5">
              <w:rPr>
                <w:b/>
                <w:spacing w:val="-2"/>
              </w:rPr>
              <w:t>ПРОДАВЕЦ</w:t>
            </w:r>
          </w:p>
          <w:p w:rsidR="008F4FB2" w:rsidRPr="00587BD5" w:rsidRDefault="00434657" w:rsidP="00587BD5">
            <w:pPr>
              <w:pStyle w:val="TableParagraph"/>
              <w:ind w:right="1765"/>
              <w:rPr>
                <w:b/>
                <w:spacing w:val="-4"/>
              </w:rPr>
            </w:pPr>
            <w:r w:rsidRPr="00587BD5">
              <w:rPr>
                <w:b/>
                <w:spacing w:val="-4"/>
              </w:rPr>
              <w:t>Быков</w:t>
            </w:r>
            <w:r w:rsidRPr="00587BD5">
              <w:rPr>
                <w:b/>
                <w:spacing w:val="-14"/>
              </w:rPr>
              <w:t xml:space="preserve"> </w:t>
            </w:r>
            <w:r w:rsidRPr="00587BD5">
              <w:rPr>
                <w:b/>
                <w:spacing w:val="-4"/>
              </w:rPr>
              <w:t>Илья</w:t>
            </w:r>
            <w:r w:rsidRPr="00587BD5">
              <w:rPr>
                <w:b/>
                <w:spacing w:val="-15"/>
              </w:rPr>
              <w:t xml:space="preserve"> </w:t>
            </w:r>
            <w:r w:rsidRPr="00587BD5">
              <w:rPr>
                <w:b/>
                <w:spacing w:val="-4"/>
              </w:rPr>
              <w:t xml:space="preserve">Евгеньевич </w:t>
            </w:r>
          </w:p>
          <w:p w:rsidR="00757D40" w:rsidRPr="00587BD5" w:rsidRDefault="00434657" w:rsidP="00587BD5">
            <w:pPr>
              <w:pStyle w:val="TableParagraph"/>
              <w:ind w:right="1765"/>
            </w:pPr>
            <w:r w:rsidRPr="00587BD5">
              <w:t>ИНН 332890925304</w:t>
            </w:r>
          </w:p>
          <w:p w:rsidR="00757D40" w:rsidRPr="00587BD5" w:rsidRDefault="00434657" w:rsidP="00587BD5">
            <w:pPr>
              <w:pStyle w:val="TableParagraph"/>
            </w:pPr>
            <w:r w:rsidRPr="00587BD5">
              <w:rPr>
                <w:spacing w:val="-4"/>
              </w:rPr>
              <w:t>СНИЛС</w:t>
            </w:r>
            <w:r w:rsidRPr="00587BD5">
              <w:rPr>
                <w:spacing w:val="-13"/>
              </w:rPr>
              <w:t xml:space="preserve"> </w:t>
            </w:r>
            <w:r w:rsidRPr="00587BD5">
              <w:rPr>
                <w:spacing w:val="-4"/>
              </w:rPr>
              <w:t>141-494-069</w:t>
            </w:r>
            <w:r w:rsidRPr="00587BD5">
              <w:rPr>
                <w:spacing w:val="-10"/>
              </w:rPr>
              <w:t xml:space="preserve"> </w:t>
            </w:r>
            <w:r w:rsidRPr="00587BD5">
              <w:rPr>
                <w:spacing w:val="-5"/>
              </w:rPr>
              <w:t>53</w:t>
            </w:r>
          </w:p>
          <w:p w:rsidR="002D215E" w:rsidRPr="002D215E" w:rsidRDefault="002D215E" w:rsidP="002D215E">
            <w:pPr>
              <w:pStyle w:val="TableParagraph"/>
              <w:rPr>
                <w:spacing w:val="-2"/>
              </w:rPr>
            </w:pPr>
            <w:r w:rsidRPr="002D215E">
              <w:rPr>
                <w:spacing w:val="-2"/>
              </w:rPr>
              <w:t>счет 40817810750204866632</w:t>
            </w:r>
          </w:p>
          <w:p w:rsidR="002D215E" w:rsidRPr="002D215E" w:rsidRDefault="002D215E" w:rsidP="002D215E">
            <w:pPr>
              <w:pStyle w:val="TableParagraph"/>
              <w:rPr>
                <w:spacing w:val="-2"/>
              </w:rPr>
            </w:pPr>
            <w:r w:rsidRPr="002D215E">
              <w:rPr>
                <w:spacing w:val="-2"/>
              </w:rPr>
              <w:t>филиал «Центральный ПАО «</w:t>
            </w:r>
            <w:proofErr w:type="spellStart"/>
            <w:r w:rsidRPr="002D215E">
              <w:rPr>
                <w:spacing w:val="-2"/>
              </w:rPr>
              <w:t>Совкомбанк</w:t>
            </w:r>
            <w:proofErr w:type="spellEnd"/>
            <w:r w:rsidRPr="002D215E">
              <w:rPr>
                <w:spacing w:val="-2"/>
              </w:rPr>
              <w:t xml:space="preserve">» </w:t>
            </w:r>
          </w:p>
          <w:p w:rsidR="002D215E" w:rsidRPr="002D215E" w:rsidRDefault="002D215E" w:rsidP="002D215E">
            <w:pPr>
              <w:pStyle w:val="TableParagraph"/>
              <w:rPr>
                <w:spacing w:val="-2"/>
              </w:rPr>
            </w:pPr>
            <w:r w:rsidRPr="002D215E">
              <w:rPr>
                <w:spacing w:val="-2"/>
              </w:rPr>
              <w:t>(Бердск)</w:t>
            </w:r>
          </w:p>
          <w:p w:rsidR="002D215E" w:rsidRPr="002D215E" w:rsidRDefault="002D215E" w:rsidP="002D215E">
            <w:pPr>
              <w:pStyle w:val="TableParagraph"/>
              <w:rPr>
                <w:spacing w:val="-2"/>
              </w:rPr>
            </w:pPr>
            <w:r w:rsidRPr="002D215E">
              <w:rPr>
                <w:spacing w:val="-2"/>
              </w:rPr>
              <w:t>к/с: 30101810150040000763</w:t>
            </w:r>
          </w:p>
          <w:p w:rsidR="002D215E" w:rsidRPr="002D215E" w:rsidRDefault="002D215E" w:rsidP="002D215E">
            <w:pPr>
              <w:pStyle w:val="TableParagraph"/>
              <w:rPr>
                <w:spacing w:val="-2"/>
              </w:rPr>
            </w:pPr>
            <w:r w:rsidRPr="002D215E">
              <w:rPr>
                <w:spacing w:val="-2"/>
              </w:rPr>
              <w:t>БИК 045004763</w:t>
            </w:r>
          </w:p>
          <w:p w:rsidR="002D215E" w:rsidRPr="002D215E" w:rsidRDefault="002D215E" w:rsidP="002D215E">
            <w:pPr>
              <w:pStyle w:val="TableParagraph"/>
              <w:rPr>
                <w:spacing w:val="-2"/>
              </w:rPr>
            </w:pPr>
            <w:r w:rsidRPr="002D215E">
              <w:rPr>
                <w:spacing w:val="-2"/>
              </w:rPr>
              <w:t>ИНН БАНКА 4401116480</w:t>
            </w:r>
          </w:p>
          <w:p w:rsidR="002D215E" w:rsidRPr="002D215E" w:rsidRDefault="002D215E" w:rsidP="002D215E">
            <w:pPr>
              <w:pStyle w:val="TableParagraph"/>
              <w:rPr>
                <w:spacing w:val="-2"/>
              </w:rPr>
            </w:pPr>
            <w:r w:rsidRPr="002D215E">
              <w:rPr>
                <w:spacing w:val="-2"/>
              </w:rPr>
              <w:t>КПП БАНКА 54454300</w:t>
            </w:r>
          </w:p>
          <w:p w:rsidR="002D215E" w:rsidRPr="002D215E" w:rsidRDefault="002D215E" w:rsidP="002D215E">
            <w:pPr>
              <w:pStyle w:val="TableParagraph"/>
              <w:rPr>
                <w:spacing w:val="-2"/>
              </w:rPr>
            </w:pPr>
            <w:r w:rsidRPr="002D215E">
              <w:rPr>
                <w:spacing w:val="-2"/>
              </w:rPr>
              <w:t>Получатель:</w:t>
            </w:r>
          </w:p>
          <w:p w:rsidR="002D215E" w:rsidRPr="002D215E" w:rsidRDefault="002D215E" w:rsidP="002D215E">
            <w:pPr>
              <w:pStyle w:val="TableParagraph"/>
              <w:rPr>
                <w:spacing w:val="-2"/>
              </w:rPr>
            </w:pPr>
            <w:proofErr w:type="spellStart"/>
            <w:r w:rsidRPr="002D215E">
              <w:rPr>
                <w:spacing w:val="-2"/>
              </w:rPr>
              <w:t>Наврозидис</w:t>
            </w:r>
            <w:proofErr w:type="spellEnd"/>
            <w:r w:rsidRPr="002D215E">
              <w:rPr>
                <w:spacing w:val="-2"/>
              </w:rPr>
              <w:t xml:space="preserve"> Я.О.</w:t>
            </w:r>
          </w:p>
          <w:p w:rsidR="00757D40" w:rsidRPr="00587BD5" w:rsidRDefault="002D215E" w:rsidP="002D215E">
            <w:pPr>
              <w:pStyle w:val="TableParagraph"/>
              <w:ind w:left="54" w:right="968"/>
              <w:rPr>
                <w:bCs/>
                <w:iCs/>
              </w:rPr>
            </w:pPr>
            <w:r w:rsidRPr="002D215E">
              <w:rPr>
                <w:spacing w:val="-2"/>
              </w:rPr>
              <w:t>ИНН 690891011521</w:t>
            </w:r>
          </w:p>
          <w:p w:rsidR="00434657" w:rsidRPr="00587BD5" w:rsidRDefault="00434657" w:rsidP="00587BD5">
            <w:pPr>
              <w:pStyle w:val="TableParagraph"/>
              <w:ind w:left="54" w:right="968"/>
              <w:rPr>
                <w:bCs/>
                <w:iCs/>
              </w:rPr>
            </w:pPr>
          </w:p>
          <w:p w:rsidR="00434657" w:rsidRPr="00587BD5" w:rsidRDefault="00434657" w:rsidP="00587BD5">
            <w:pPr>
              <w:pStyle w:val="TableParagraph"/>
              <w:ind w:left="54" w:right="968"/>
              <w:jc w:val="right"/>
            </w:pPr>
            <w:r w:rsidRPr="00587BD5">
              <w:rPr>
                <w:bCs/>
                <w:iCs/>
              </w:rPr>
              <w:t xml:space="preserve"> ____________/ Быков И.Е. </w:t>
            </w:r>
          </w:p>
        </w:tc>
        <w:tc>
          <w:tcPr>
            <w:tcW w:w="5061" w:type="dxa"/>
          </w:tcPr>
          <w:p w:rsidR="00757D40" w:rsidRPr="00587BD5" w:rsidRDefault="00434657" w:rsidP="00587BD5">
            <w:pPr>
              <w:pStyle w:val="TableParagraph"/>
              <w:rPr>
                <w:b/>
                <w:spacing w:val="-2"/>
              </w:rPr>
            </w:pPr>
            <w:r w:rsidRPr="00587BD5">
              <w:rPr>
                <w:b/>
                <w:spacing w:val="-2"/>
              </w:rPr>
              <w:t>ПОКУПАТЕЛЬ</w:t>
            </w:r>
          </w:p>
          <w:p w:rsidR="00434657" w:rsidRPr="00587BD5" w:rsidRDefault="00434657" w:rsidP="00587BD5">
            <w:pPr>
              <w:pStyle w:val="TableParagraph"/>
              <w:rPr>
                <w:b/>
                <w:spacing w:val="-2"/>
              </w:rPr>
            </w:pPr>
          </w:p>
          <w:p w:rsidR="00434657" w:rsidRPr="00587BD5" w:rsidRDefault="00434657" w:rsidP="00587BD5">
            <w:pPr>
              <w:pStyle w:val="TableParagraph"/>
              <w:rPr>
                <w:b/>
                <w:spacing w:val="-2"/>
              </w:rPr>
            </w:pPr>
          </w:p>
          <w:p w:rsidR="00434657" w:rsidRPr="00587BD5" w:rsidRDefault="00434657" w:rsidP="00587BD5">
            <w:pPr>
              <w:pStyle w:val="TableParagraph"/>
              <w:rPr>
                <w:b/>
                <w:spacing w:val="-2"/>
              </w:rPr>
            </w:pPr>
          </w:p>
          <w:p w:rsidR="00434657" w:rsidRPr="00587BD5" w:rsidRDefault="00434657" w:rsidP="00587BD5">
            <w:pPr>
              <w:pStyle w:val="TableParagraph"/>
              <w:rPr>
                <w:b/>
                <w:spacing w:val="-2"/>
              </w:rPr>
            </w:pPr>
          </w:p>
          <w:p w:rsidR="00434657" w:rsidRPr="00587BD5" w:rsidRDefault="00434657" w:rsidP="00587BD5">
            <w:pPr>
              <w:pStyle w:val="TableParagraph"/>
              <w:rPr>
                <w:b/>
                <w:spacing w:val="-2"/>
              </w:rPr>
            </w:pPr>
          </w:p>
          <w:p w:rsidR="00434657" w:rsidRPr="00587BD5" w:rsidRDefault="00434657" w:rsidP="00587BD5">
            <w:pPr>
              <w:pStyle w:val="TableParagraph"/>
              <w:rPr>
                <w:b/>
                <w:spacing w:val="-2"/>
              </w:rPr>
            </w:pPr>
          </w:p>
          <w:p w:rsidR="00434657" w:rsidRPr="00587BD5" w:rsidRDefault="00434657" w:rsidP="00587BD5">
            <w:pPr>
              <w:pStyle w:val="TableParagraph"/>
              <w:rPr>
                <w:b/>
                <w:spacing w:val="-2"/>
              </w:rPr>
            </w:pPr>
          </w:p>
          <w:p w:rsidR="00434657" w:rsidRPr="00587BD5" w:rsidRDefault="00434657" w:rsidP="00587BD5">
            <w:pPr>
              <w:pStyle w:val="TableParagraph"/>
              <w:rPr>
                <w:b/>
                <w:spacing w:val="-2"/>
              </w:rPr>
            </w:pPr>
          </w:p>
          <w:p w:rsidR="00434657" w:rsidRPr="00587BD5" w:rsidRDefault="00434657" w:rsidP="00587BD5">
            <w:pPr>
              <w:pStyle w:val="TableParagraph"/>
              <w:rPr>
                <w:b/>
                <w:spacing w:val="-2"/>
              </w:rPr>
            </w:pPr>
          </w:p>
          <w:p w:rsidR="00434657" w:rsidRPr="00587BD5" w:rsidRDefault="00434657" w:rsidP="00587BD5">
            <w:pPr>
              <w:pStyle w:val="TableParagraph"/>
              <w:rPr>
                <w:b/>
                <w:spacing w:val="-2"/>
              </w:rPr>
            </w:pPr>
          </w:p>
          <w:p w:rsidR="00434657" w:rsidRPr="00587BD5" w:rsidRDefault="00434657" w:rsidP="00587BD5">
            <w:pPr>
              <w:pStyle w:val="TableParagraph"/>
              <w:rPr>
                <w:b/>
                <w:spacing w:val="-2"/>
              </w:rPr>
            </w:pPr>
          </w:p>
          <w:p w:rsidR="00434657" w:rsidRPr="00587BD5" w:rsidRDefault="00434657" w:rsidP="00587BD5">
            <w:pPr>
              <w:pStyle w:val="TableParagraph"/>
              <w:rPr>
                <w:b/>
                <w:spacing w:val="-2"/>
              </w:rPr>
            </w:pPr>
          </w:p>
          <w:p w:rsidR="00434657" w:rsidRPr="00587BD5" w:rsidRDefault="00434657" w:rsidP="00587BD5">
            <w:pPr>
              <w:pStyle w:val="TableParagraph"/>
              <w:jc w:val="right"/>
              <w:rPr>
                <w:b/>
                <w:spacing w:val="-2"/>
              </w:rPr>
            </w:pPr>
          </w:p>
          <w:p w:rsidR="00434657" w:rsidRPr="00587BD5" w:rsidRDefault="00434657" w:rsidP="00587BD5">
            <w:pPr>
              <w:pStyle w:val="TableParagraph"/>
              <w:ind w:left="0"/>
              <w:rPr>
                <w:b/>
              </w:rPr>
            </w:pPr>
            <w:r w:rsidRPr="00587BD5">
              <w:rPr>
                <w:b/>
                <w:spacing w:val="-2"/>
              </w:rPr>
              <w:t xml:space="preserve">                                   ___________/_________</w:t>
            </w:r>
            <w:r w:rsidRPr="00587BD5">
              <w:rPr>
                <w:b/>
                <w:spacing w:val="-2"/>
              </w:rPr>
              <w:br/>
            </w:r>
            <w:r w:rsidRPr="00587BD5">
              <w:rPr>
                <w:b/>
                <w:spacing w:val="-2"/>
              </w:rPr>
              <w:br/>
            </w:r>
          </w:p>
        </w:tc>
      </w:tr>
    </w:tbl>
    <w:p w:rsidR="00757D40" w:rsidRPr="00F3641F" w:rsidRDefault="00757D40">
      <w:pPr>
        <w:pStyle w:val="a3"/>
        <w:jc w:val="left"/>
        <w:rPr>
          <w:b/>
          <w:sz w:val="20"/>
          <w:szCs w:val="20"/>
        </w:rPr>
      </w:pPr>
    </w:p>
    <w:p w:rsidR="00757D40" w:rsidRPr="00F3641F" w:rsidRDefault="00757D40">
      <w:pPr>
        <w:pStyle w:val="a3"/>
        <w:jc w:val="left"/>
        <w:rPr>
          <w:b/>
          <w:sz w:val="20"/>
          <w:szCs w:val="20"/>
        </w:rPr>
      </w:pPr>
    </w:p>
    <w:p w:rsidR="00757D40" w:rsidRPr="00F3641F" w:rsidRDefault="00757D40">
      <w:pPr>
        <w:pStyle w:val="a3"/>
        <w:jc w:val="left"/>
        <w:rPr>
          <w:b/>
          <w:sz w:val="20"/>
          <w:szCs w:val="20"/>
        </w:rPr>
      </w:pPr>
    </w:p>
    <w:p w:rsidR="00757D40" w:rsidRPr="00F3641F" w:rsidRDefault="00757D40">
      <w:pPr>
        <w:pStyle w:val="a3"/>
        <w:jc w:val="left"/>
        <w:rPr>
          <w:b/>
          <w:sz w:val="20"/>
          <w:szCs w:val="20"/>
        </w:rPr>
      </w:pPr>
    </w:p>
    <w:p w:rsidR="00757D40" w:rsidRPr="00C30B3B" w:rsidRDefault="00757D40">
      <w:pPr>
        <w:spacing w:before="76"/>
        <w:ind w:right="210"/>
        <w:jc w:val="right"/>
        <w:rPr>
          <w:color w:val="FF0000"/>
          <w:sz w:val="18"/>
        </w:rPr>
      </w:pPr>
    </w:p>
    <w:sectPr w:rsidR="00757D40" w:rsidRPr="00C30B3B">
      <w:pgSz w:w="11910" w:h="16840"/>
      <w:pgMar w:top="500" w:right="566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8512B"/>
    <w:multiLevelType w:val="multilevel"/>
    <w:tmpl w:val="C3F63C96"/>
    <w:lvl w:ilvl="0">
      <w:start w:val="4"/>
      <w:numFmt w:val="decimal"/>
      <w:lvlText w:val="%1"/>
      <w:lvlJc w:val="left"/>
      <w:pPr>
        <w:ind w:left="424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24" w:hanging="7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1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349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4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9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8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3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8" w:hanging="711"/>
      </w:pPr>
      <w:rPr>
        <w:rFonts w:hint="default"/>
        <w:lang w:val="ru-RU" w:eastAsia="en-US" w:bidi="ar-SA"/>
      </w:rPr>
    </w:lvl>
  </w:abstractNum>
  <w:abstractNum w:abstractNumId="1" w15:restartNumberingAfterBreak="0">
    <w:nsid w:val="30FB4611"/>
    <w:multiLevelType w:val="multilevel"/>
    <w:tmpl w:val="6D886554"/>
    <w:lvl w:ilvl="0">
      <w:start w:val="1"/>
      <w:numFmt w:val="decimal"/>
      <w:lvlText w:val="%1."/>
      <w:lvlJc w:val="left"/>
      <w:pPr>
        <w:ind w:left="4405" w:hanging="35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2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" w:hanging="4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6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5029" w:hanging="4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59" w:hanging="4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89" w:hanging="4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19" w:hanging="4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48" w:hanging="4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8" w:hanging="4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8" w:hanging="481"/>
      </w:pPr>
      <w:rPr>
        <w:rFonts w:hint="default"/>
        <w:lang w:val="ru-RU" w:eastAsia="en-US" w:bidi="ar-SA"/>
      </w:rPr>
    </w:lvl>
  </w:abstractNum>
  <w:abstractNum w:abstractNumId="2" w15:restartNumberingAfterBreak="0">
    <w:nsid w:val="31315897"/>
    <w:multiLevelType w:val="multilevel"/>
    <w:tmpl w:val="79F66A2E"/>
    <w:lvl w:ilvl="0">
      <w:start w:val="3"/>
      <w:numFmt w:val="decimal"/>
      <w:lvlText w:val="%1"/>
      <w:lvlJc w:val="left"/>
      <w:pPr>
        <w:ind w:left="424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24" w:hanging="7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1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349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4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9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8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3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8" w:hanging="711"/>
      </w:pPr>
      <w:rPr>
        <w:rFonts w:hint="default"/>
        <w:lang w:val="ru-RU" w:eastAsia="en-US" w:bidi="ar-SA"/>
      </w:rPr>
    </w:lvl>
  </w:abstractNum>
  <w:abstractNum w:abstractNumId="3" w15:restartNumberingAfterBreak="0">
    <w:nsid w:val="3FA27AA2"/>
    <w:multiLevelType w:val="multilevel"/>
    <w:tmpl w:val="D8E2092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2F14F30"/>
    <w:multiLevelType w:val="multilevel"/>
    <w:tmpl w:val="14068E08"/>
    <w:lvl w:ilvl="0">
      <w:start w:val="2"/>
      <w:numFmt w:val="decimal"/>
      <w:lvlText w:val="%1"/>
      <w:lvlJc w:val="left"/>
      <w:pPr>
        <w:ind w:left="424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24" w:hanging="711"/>
      </w:pPr>
      <w:rPr>
        <w:rFonts w:hint="default"/>
        <w:color w:val="auto"/>
        <w:spacing w:val="0"/>
        <w:w w:val="81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349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4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9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8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3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8" w:hanging="711"/>
      </w:pPr>
      <w:rPr>
        <w:rFonts w:hint="default"/>
        <w:lang w:val="ru-RU" w:eastAsia="en-US" w:bidi="ar-SA"/>
      </w:rPr>
    </w:lvl>
  </w:abstractNum>
  <w:abstractNum w:abstractNumId="5" w15:restartNumberingAfterBreak="0">
    <w:nsid w:val="49434073"/>
    <w:multiLevelType w:val="multilevel"/>
    <w:tmpl w:val="8286DBB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4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8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96" w:hanging="1440"/>
      </w:pPr>
      <w:rPr>
        <w:rFonts w:hint="default"/>
      </w:rPr>
    </w:lvl>
  </w:abstractNum>
  <w:abstractNum w:abstractNumId="6" w15:restartNumberingAfterBreak="0">
    <w:nsid w:val="676677A3"/>
    <w:multiLevelType w:val="multilevel"/>
    <w:tmpl w:val="783C26EC"/>
    <w:lvl w:ilvl="0">
      <w:start w:val="5"/>
      <w:numFmt w:val="decimal"/>
      <w:lvlText w:val="%1"/>
      <w:lvlJc w:val="left"/>
      <w:pPr>
        <w:ind w:left="424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24" w:hanging="7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1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349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4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9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8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3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8" w:hanging="711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D40"/>
    <w:rsid w:val="00196129"/>
    <w:rsid w:val="002D215E"/>
    <w:rsid w:val="00434657"/>
    <w:rsid w:val="00473FA8"/>
    <w:rsid w:val="00587BD5"/>
    <w:rsid w:val="006C169C"/>
    <w:rsid w:val="00757D40"/>
    <w:rsid w:val="008F4FB2"/>
    <w:rsid w:val="00C30B3B"/>
    <w:rsid w:val="00E47D36"/>
    <w:rsid w:val="00EE23AE"/>
    <w:rsid w:val="00F36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61852"/>
  <w15:docId w15:val="{3786A20D-A441-44D4-B01B-B4879055C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hanging="359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424" w:firstLine="710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31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530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Alena</cp:lastModifiedBy>
  <cp:revision>4</cp:revision>
  <dcterms:created xsi:type="dcterms:W3CDTF">2025-09-16T21:00:00Z</dcterms:created>
  <dcterms:modified xsi:type="dcterms:W3CDTF">2025-09-22T17:35:00Z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2025-08-10T00:00:00Z</vt:filetime>
  </property>
  <property fmtid="{D5CDD505-2E9C-101B-9397-08002B2CF9AE}" pid="5" name="Producer">
    <vt:lpwstr>www.ilovepdf.com</vt:lpwstr>
  </property>
</Properties>
</file>