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3C6C3" w14:textId="77777777" w:rsidR="00D36E71" w:rsidRDefault="00D36E7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47D03FA" w14:textId="77777777" w:rsidR="00D36E71" w:rsidRDefault="0086181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6B0E5F31" w14:textId="77777777" w:rsidR="00D36E71" w:rsidRDefault="008618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2166BEAF" w14:textId="77777777" w:rsidR="00D36E71" w:rsidRDefault="008618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7DADF7FE" w14:textId="77777777" w:rsidR="00D36E71" w:rsidRDefault="008618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160FC2DD" w14:textId="77777777" w:rsidR="00D36E71" w:rsidRDefault="00D36E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934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673"/>
      </w:tblGrid>
      <w:tr w:rsidR="00D36E71" w14:paraId="201C83AF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5B347DD" w14:textId="77777777" w:rsidR="00D36E71" w:rsidRDefault="0086181F">
            <w:pPr>
              <w:contextualSpacing/>
            </w:pPr>
            <w:r>
              <w:rPr>
                <w:sz w:val="22"/>
              </w:rPr>
              <w:t>Свердловская обл.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9D8D03C" w14:textId="77777777" w:rsidR="00D36E71" w:rsidRDefault="0086181F">
            <w:pPr>
              <w:contextualSpacing/>
              <w:jc w:val="right"/>
            </w:pPr>
            <w:r>
              <w:rPr>
                <w:sz w:val="22"/>
              </w:rPr>
              <w:t>«___»_________2025 г.</w:t>
            </w:r>
          </w:p>
          <w:p w14:paraId="0DB97DD1" w14:textId="77777777" w:rsidR="00D36E71" w:rsidRDefault="00D36E71">
            <w:pPr>
              <w:contextualSpacing/>
              <w:jc w:val="right"/>
            </w:pPr>
          </w:p>
        </w:tc>
      </w:tr>
    </w:tbl>
    <w:p w14:paraId="00F4925E" w14:textId="77777777" w:rsidR="00D36E71" w:rsidRDefault="00D36E7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419FBFB2" w14:textId="124C5452" w:rsidR="00D36E71" w:rsidRPr="00177524" w:rsidRDefault="0086181F" w:rsidP="00177524">
      <w:pPr>
        <w:pStyle w:val="item"/>
        <w:numPr>
          <w:ilvl w:val="0"/>
          <w:numId w:val="1"/>
        </w:numPr>
        <w:spacing w:before="0" w:beforeAutospacing="0" w:after="0" w:afterAutospacing="0"/>
        <w:ind w:left="0"/>
        <w:textAlignment w:val="baseline"/>
        <w:rPr>
          <w:rFonts w:ascii="Arial" w:hAnsi="Arial" w:cs="Arial"/>
          <w:color w:val="383C45"/>
          <w:sz w:val="23"/>
          <w:szCs w:val="23"/>
        </w:rPr>
      </w:pPr>
      <w:r>
        <w:t xml:space="preserve">Организатор торгов – финансовый управляющий </w:t>
      </w:r>
      <w:r w:rsidR="0018121F" w:rsidRPr="00D809A1">
        <w:t>Терентьев</w:t>
      </w:r>
      <w:r w:rsidR="0018121F">
        <w:t>ой</w:t>
      </w:r>
      <w:r w:rsidR="0018121F" w:rsidRPr="00D809A1">
        <w:t xml:space="preserve"> Марин</w:t>
      </w:r>
      <w:r w:rsidR="0018121F">
        <w:t>ы</w:t>
      </w:r>
      <w:r w:rsidR="0018121F" w:rsidRPr="00D809A1">
        <w:t xml:space="preserve"> Сергеевн</w:t>
      </w:r>
      <w:r w:rsidR="0018121F">
        <w:t>ы</w:t>
      </w:r>
      <w:r w:rsidR="0018121F" w:rsidRPr="00D809A1">
        <w:t xml:space="preserve"> (дата рождения: 08.05.1981 г.р., место рождения: гор. Новая Ляля Свердловской обл., СНИЛС 072-153-212 22, ИНН 664701400055, адрес регистрации: Свердловская обл., г. Новая Ляля, ул. Сакко и Ванцетти, д. 5, кв. 14</w:t>
      </w:r>
      <w:r w:rsidR="0018121F" w:rsidRPr="00774A36">
        <w:t>)</w:t>
      </w:r>
      <w:r w:rsidR="0018121F">
        <w:t xml:space="preserve"> Габов Игорь Андреевич (ИНН 667102545522, рег. № 22861), - утвержден Решением Арбитражного суда Свердловской области области от </w:t>
      </w:r>
      <w:r w:rsidR="0018121F" w:rsidRPr="00D809A1">
        <w:t>06.09.2024 г. по делу № А60-35910/2024</w:t>
      </w:r>
      <w:r w:rsidR="0018121F">
        <w:t xml:space="preserve"> </w:t>
      </w:r>
      <w:r w:rsidRPr="00177524">
        <w:t>(член Союза СРО «ГАУ» (ИНН 1660062005, ОГРН 1021603626098, адрес: 420034, Респ Татарстан, г Казань, ул. Соловецких Юнг, д. 7, оф. 1004),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2889D533" w14:textId="77777777" w:rsidR="00D36E71" w:rsidRDefault="00D36E7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4AC4DA0C" w14:textId="77777777" w:rsidR="00D36E71" w:rsidRDefault="008618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CEDD400" w14:textId="77777777" w:rsidR="00D36E71" w:rsidRDefault="00D36E71">
      <w:pPr>
        <w:pStyle w:val="ConsNonformat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14:paraId="32D6CA31" w14:textId="43117E13" w:rsidR="00D36E71" w:rsidRDefault="0086181F" w:rsidP="00302E81">
      <w:pPr>
        <w:pStyle w:val="aa"/>
        <w:numPr>
          <w:ilvl w:val="1"/>
          <w:numId w:val="2"/>
        </w:numPr>
        <w:ind w:left="0" w:firstLine="709"/>
        <w:jc w:val="both"/>
      </w:pPr>
      <w:r>
        <w:t xml:space="preserve">Претендент обязуется перечислить на счет финансового управляющего задаток в размере 10% начальной цены продажи имущества в счет обеспечения оплаты следующего приобретаемого на проводимом Организатором торгах имущества: </w:t>
      </w:r>
      <w:r w:rsidR="0018121F" w:rsidRPr="00454119">
        <w:rPr>
          <w:spacing w:val="1"/>
        </w:rPr>
        <w:t>1/2</w:t>
      </w:r>
      <w:r w:rsidR="0018121F" w:rsidRPr="00D809A1">
        <w:t xml:space="preserve"> доли в праве собственности на имущественный комплекс АЗС расположенный по адресу: Свердловская область, р-н. Новолялинский, г. Новая Ляля, Гараж, ул. Карла Маркса, д. 77</w:t>
      </w:r>
      <w:r w:rsidR="0018121F">
        <w:t xml:space="preserve">. </w:t>
      </w:r>
      <w:r>
        <w:t xml:space="preserve">Начальная цена имущества – </w:t>
      </w:r>
      <w:r w:rsidR="00454119" w:rsidRPr="00454119">
        <w:t>1 102 500,00 (один миллион сто две тысячи пятьсот рублей 00 копеек) рублей.</w:t>
      </w:r>
    </w:p>
    <w:p w14:paraId="751780FB" w14:textId="77777777" w:rsidR="00D36E71" w:rsidRDefault="00D36E71">
      <w:pPr>
        <w:pStyle w:val="aa"/>
        <w:ind w:left="420"/>
        <w:jc w:val="both"/>
      </w:pPr>
    </w:p>
    <w:p w14:paraId="21BC0C74" w14:textId="77777777" w:rsidR="00D36E71" w:rsidRDefault="00D36E71">
      <w:pPr>
        <w:jc w:val="both"/>
      </w:pPr>
    </w:p>
    <w:p w14:paraId="46368DF0" w14:textId="77777777" w:rsidR="00D36E71" w:rsidRDefault="0086181F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35F01B30" w14:textId="77777777" w:rsidR="00D36E71" w:rsidRDefault="00D36E71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574FC299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29E95055" w14:textId="48058906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Организатора торгов в срок до </w:t>
      </w:r>
      <w:r w:rsidR="000439B3">
        <w:rPr>
          <w:rFonts w:ascii="Times New Roman" w:hAnsi="Times New Roman" w:cs="Times New Roman"/>
          <w:sz w:val="24"/>
          <w:szCs w:val="24"/>
        </w:rPr>
        <w:t>24</w:t>
      </w:r>
      <w:r>
        <w:rPr>
          <w:rFonts w:ascii="Times New Roman" w:hAnsi="Times New Roman" w:cs="Times New Roman"/>
          <w:sz w:val="24"/>
          <w:szCs w:val="24"/>
        </w:rPr>
        <w:t>.</w:t>
      </w:r>
      <w:r w:rsidR="000439B3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.2025 г. 16:00 МСК.</w:t>
      </w:r>
    </w:p>
    <w:p w14:paraId="76BBA42B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1795F6EA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6F2E3B0F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5B9C964C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213ED886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03054A46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счет Организатора торгов.</w:t>
      </w:r>
    </w:p>
    <w:p w14:paraId="7CFF1EBE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624B4B85" w14:textId="77777777" w:rsidR="00D36E71" w:rsidRDefault="00D36E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7D9D1ED4" w14:textId="77777777" w:rsidR="00D36E71" w:rsidRDefault="008618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0FB4B257" w14:textId="77777777" w:rsidR="00D36E71" w:rsidRDefault="00D36E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22A68E2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50065F32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1F7EEABE" w14:textId="77777777" w:rsidR="00D36E71" w:rsidRDefault="00D36E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63002BE0" w14:textId="77777777" w:rsidR="00D36E71" w:rsidRDefault="008618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18A01AB3" w14:textId="77777777" w:rsidR="00D36E71" w:rsidRDefault="00D36E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12D1533" w14:textId="657E18B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</w:t>
      </w:r>
      <w:r w:rsidR="00C526A8">
        <w:rPr>
          <w:rFonts w:ascii="Times New Roman" w:hAnsi="Times New Roman" w:cs="Times New Roman"/>
          <w:sz w:val="24"/>
          <w:szCs w:val="24"/>
        </w:rPr>
        <w:t>Свердловской</w:t>
      </w:r>
      <w:r>
        <w:rPr>
          <w:rFonts w:ascii="Times New Roman" w:hAnsi="Times New Roman" w:cs="Times New Roman"/>
          <w:sz w:val="24"/>
          <w:szCs w:val="24"/>
        </w:rPr>
        <w:t xml:space="preserve"> области.</w:t>
      </w:r>
    </w:p>
    <w:p w14:paraId="49932D01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2E325349" w14:textId="77777777" w:rsidR="00D36E71" w:rsidRDefault="0086181F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5BB1DBC7" w14:textId="77777777" w:rsidR="00D36E71" w:rsidRDefault="00D36E7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51494D57" w14:textId="77777777" w:rsidR="00D36E71" w:rsidRDefault="0086181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0428D99A" w14:textId="1A73E91A" w:rsidR="00D36E71" w:rsidRDefault="002E337E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2E337E">
        <w:rPr>
          <w:rFonts w:ascii="Times New Roman" w:hAnsi="Times New Roman" w:cs="Times New Roman"/>
          <w:sz w:val="24"/>
          <w:szCs w:val="24"/>
        </w:rPr>
        <w:t>Название банка:  филиал «Корпоративный» ПАО «Совкомбанк»</w:t>
      </w:r>
    </w:p>
    <w:p w14:paraId="51C52140" w14:textId="77777777" w:rsidR="002E337E" w:rsidRDefault="002E337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2E337E">
        <w:rPr>
          <w:rFonts w:ascii="Times New Roman" w:hAnsi="Times New Roman" w:cs="Times New Roman"/>
          <w:sz w:val="24"/>
          <w:szCs w:val="24"/>
        </w:rPr>
        <w:t>Расчетный счет:  40702810412020574079</w:t>
      </w:r>
    </w:p>
    <w:p w14:paraId="796C5D0B" w14:textId="77777777" w:rsidR="002E337E" w:rsidRDefault="002E337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2E337E">
        <w:rPr>
          <w:rFonts w:ascii="Times New Roman" w:hAnsi="Times New Roman" w:cs="Times New Roman"/>
          <w:sz w:val="24"/>
          <w:szCs w:val="24"/>
        </w:rPr>
        <w:t>Кор. счет:  30101810445250000360</w:t>
      </w:r>
    </w:p>
    <w:p w14:paraId="108AC14D" w14:textId="77777777" w:rsidR="002E337E" w:rsidRDefault="002E337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2E337E">
        <w:rPr>
          <w:rFonts w:ascii="Times New Roman" w:hAnsi="Times New Roman" w:cs="Times New Roman"/>
          <w:sz w:val="24"/>
          <w:szCs w:val="24"/>
        </w:rPr>
        <w:t>БИК:  044525360</w:t>
      </w:r>
    </w:p>
    <w:p w14:paraId="2E309800" w14:textId="3F159DBC" w:rsidR="00D36E71" w:rsidRDefault="002E337E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2E337E">
        <w:rPr>
          <w:rFonts w:ascii="Times New Roman" w:hAnsi="Times New Roman" w:cs="Times New Roman"/>
          <w:sz w:val="24"/>
          <w:szCs w:val="24"/>
        </w:rPr>
        <w:t>олучатель:  ООО «Электронная торговая площадка»</w:t>
      </w:r>
      <w:r w:rsidR="0086181F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3B510D30" w14:textId="3C22DFAE" w:rsidR="002E337E" w:rsidRDefault="002E337E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3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ИНН получателя:  1655269981</w:t>
      </w:r>
    </w:p>
    <w:p w14:paraId="20EBE0D7" w14:textId="27867AB2" w:rsidR="002E337E" w:rsidRDefault="002E337E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2E337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КПП получателя:  165501001</w:t>
      </w:r>
    </w:p>
    <w:p w14:paraId="1944148A" w14:textId="77777777" w:rsidR="00D36E71" w:rsidRDefault="00D36E71">
      <w:pPr>
        <w:pStyle w:val="ConsNonformat"/>
        <w:widowControl/>
        <w:ind w:right="0"/>
        <w:jc w:val="both"/>
        <w:rPr>
          <w:rFonts w:ascii="Times New Roman" w:hAnsi="Times New Roman" w:cs="Times New Roman"/>
          <w:color w:val="FF0000"/>
          <w:sz w:val="22"/>
          <w:szCs w:val="22"/>
        </w:rPr>
      </w:pPr>
    </w:p>
    <w:p w14:paraId="63D4B21F" w14:textId="77777777" w:rsidR="00D36E71" w:rsidRDefault="00D36E7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71C22DBE" w14:textId="77777777" w:rsidR="00D36E71" w:rsidRDefault="008618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4161D419" w14:textId="77777777" w:rsidR="00D36E71" w:rsidRDefault="008618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112A982" w14:textId="77777777" w:rsidR="00D36E71" w:rsidRDefault="008618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23FDC5AE" w14:textId="77777777" w:rsidR="00D36E71" w:rsidRDefault="00D36E7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957BCD" w14:textId="77777777" w:rsidR="00D36E71" w:rsidRDefault="008618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56BB4E46" w14:textId="77777777" w:rsidR="00D36E71" w:rsidRDefault="00D36E7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6AB6B55C" w14:textId="77777777" w:rsidR="00D36E71" w:rsidRDefault="008618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51063197" wp14:editId="75A93EB3">
            <wp:simplePos x="0" y="0"/>
            <wp:positionH relativeFrom="margin">
              <wp:align>left</wp:align>
            </wp:positionH>
            <wp:positionV relativeFrom="paragraph">
              <wp:posOffset>6985</wp:posOffset>
            </wp:positionV>
            <wp:extent cx="1995170" cy="2205990"/>
            <wp:effectExtent l="0" t="0" r="0" b="0"/>
            <wp:wrapNone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22059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7E5873C4" w14:textId="77777777" w:rsidR="00D36E71" w:rsidRDefault="00D36E7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225E353E" w14:textId="77777777" w:rsidR="00D36E71" w:rsidRDefault="008618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132D5BED" w14:textId="77777777" w:rsidR="00D36E71" w:rsidRDefault="008618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4E2C42C0" w14:textId="77777777" w:rsidR="00D36E71" w:rsidRDefault="00D36E71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1309ADAC" w14:textId="77777777" w:rsidR="00D36E71" w:rsidRDefault="0086181F">
      <w:pPr>
        <w:pStyle w:val="ConsNonformat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755864DD" w14:textId="77777777" w:rsidR="00D36E71" w:rsidRDefault="00D36E71">
      <w:pPr>
        <w:rPr>
          <w:sz w:val="22"/>
          <w:szCs w:val="22"/>
        </w:rPr>
      </w:pPr>
    </w:p>
    <w:p w14:paraId="5B227A21" w14:textId="77777777" w:rsidR="00D36E71" w:rsidRDefault="00D36E71">
      <w:pPr>
        <w:rPr>
          <w:sz w:val="22"/>
          <w:szCs w:val="22"/>
        </w:rPr>
      </w:pPr>
    </w:p>
    <w:p w14:paraId="54B429F7" w14:textId="77777777" w:rsidR="00D36E71" w:rsidRDefault="00D36E71">
      <w:pPr>
        <w:rPr>
          <w:sz w:val="22"/>
          <w:szCs w:val="22"/>
        </w:rPr>
      </w:pPr>
    </w:p>
    <w:p w14:paraId="1EBACABD" w14:textId="77777777" w:rsidR="00D36E71" w:rsidRDefault="00D36E71">
      <w:pPr>
        <w:rPr>
          <w:sz w:val="22"/>
          <w:szCs w:val="22"/>
        </w:rPr>
      </w:pPr>
    </w:p>
    <w:p w14:paraId="7F007E9C" w14:textId="77777777" w:rsidR="00D36E71" w:rsidRDefault="00D36E71">
      <w:pPr>
        <w:rPr>
          <w:sz w:val="22"/>
          <w:szCs w:val="22"/>
        </w:rPr>
      </w:pPr>
    </w:p>
    <w:sectPr w:rsidR="00D36E71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723FBA"/>
    <w:multiLevelType w:val="multilevel"/>
    <w:tmpl w:val="FA868B8C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B15108B"/>
    <w:multiLevelType w:val="multilevel"/>
    <w:tmpl w:val="D204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E71"/>
    <w:rsid w:val="000439B3"/>
    <w:rsid w:val="0012242A"/>
    <w:rsid w:val="00177524"/>
    <w:rsid w:val="0018121F"/>
    <w:rsid w:val="002E337E"/>
    <w:rsid w:val="00454119"/>
    <w:rsid w:val="0086181F"/>
    <w:rsid w:val="008B38FC"/>
    <w:rsid w:val="00C526A8"/>
    <w:rsid w:val="00D36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89EE6"/>
  <w15:docId w15:val="{5E8139FC-6160-4753-B553-44FF51198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B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DE3083"/>
    <w:rPr>
      <w:i/>
      <w:iCs/>
    </w:rPr>
  </w:style>
  <w:style w:type="character" w:styleId="a4">
    <w:name w:val="Hyperlink"/>
    <w:basedOn w:val="a0"/>
    <w:uiPriority w:val="99"/>
    <w:unhideWhenUsed/>
    <w:rsid w:val="00D561EA"/>
    <w:rPr>
      <w:color w:val="0563C1" w:themeColor="hyperlink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Lucida Sans"/>
    </w:rPr>
  </w:style>
  <w:style w:type="paragraph" w:customStyle="1" w:styleId="ConsNormal">
    <w:name w:val="ConsNormal"/>
    <w:uiPriority w:val="99"/>
    <w:qFormat/>
    <w:rsid w:val="00731B97"/>
    <w:pPr>
      <w:widowControl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qFormat/>
    <w:rsid w:val="00731B97"/>
    <w:pPr>
      <w:widowControl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qFormat/>
    <w:rsid w:val="00731B97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F7F5C"/>
    <w:pPr>
      <w:ind w:left="720"/>
      <w:contextualSpacing/>
    </w:pPr>
  </w:style>
  <w:style w:type="paragraph" w:customStyle="1" w:styleId="Default">
    <w:name w:val="Default"/>
    <w:qFormat/>
    <w:rPr>
      <w:rFonts w:ascii="Franklin Gothic Book" w:eastAsia="Calibri" w:hAnsi="Franklin Gothic Book"/>
      <w:color w:val="000000"/>
      <w:sz w:val="24"/>
    </w:rPr>
  </w:style>
  <w:style w:type="numbering" w:customStyle="1" w:styleId="ab">
    <w:name w:val="Без списка"/>
    <w:uiPriority w:val="99"/>
    <w:semiHidden/>
    <w:unhideWhenUsed/>
    <w:qFormat/>
  </w:style>
  <w:style w:type="table" w:styleId="ac">
    <w:name w:val="Table Grid"/>
    <w:basedOn w:val="a1"/>
    <w:uiPriority w:val="39"/>
    <w:rsid w:val="001C5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tem">
    <w:name w:val="item"/>
    <w:basedOn w:val="a"/>
    <w:rsid w:val="00177524"/>
    <w:pPr>
      <w:suppressAutoHyphens w:val="0"/>
      <w:spacing w:before="100" w:beforeAutospacing="1" w:after="100" w:afterAutospacing="1"/>
    </w:pPr>
  </w:style>
  <w:style w:type="character" w:customStyle="1" w:styleId="js-case-header-casenum">
    <w:name w:val="js-case-header-case_num"/>
    <w:basedOn w:val="a0"/>
    <w:rsid w:val="00177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34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Ушакова Татьяна</dc:creator>
  <dc:description/>
  <cp:lastModifiedBy>EKB0112User</cp:lastModifiedBy>
  <cp:revision>3</cp:revision>
  <dcterms:created xsi:type="dcterms:W3CDTF">2025-08-04T12:39:00Z</dcterms:created>
  <dcterms:modified xsi:type="dcterms:W3CDTF">2025-09-17T10:01:00Z</dcterms:modified>
  <dc:language>ru-RU</dc:language>
</cp:coreProperties>
</file>