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2D6C3C6A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202</w:t>
      </w:r>
      <w:r w:rsidR="00D93233">
        <w:t>5</w:t>
      </w:r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7949E780" w:rsidR="00FB0107" w:rsidRDefault="0045299C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>
        <w:t xml:space="preserve">Плотниковой Е.А.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 xml:space="preserve">Челябинской области от </w:t>
      </w:r>
      <w:r w:rsidRPr="00991962">
        <w:t>08.10.2024г. по делу № А76-30546/2024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 w:rsidR="00FF41C4">
        <w:t xml:space="preserve"> </w:t>
      </w:r>
      <w:r>
        <w:t xml:space="preserve"> </w:t>
      </w:r>
      <w:r w:rsidR="00330CFD">
        <w:t xml:space="preserve"> </w:t>
      </w:r>
    </w:p>
    <w:p w14:paraId="0C2FE781" w14:textId="26164398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r w:rsidR="005346F3">
        <w:t>Евстигнеевой Л.Л.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199C3B25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  <w:r w:rsidR="00665153">
        <w:t xml:space="preserve"> </w:t>
      </w:r>
    </w:p>
    <w:p w14:paraId="26FAE5D0" w14:textId="3E5D3A8E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665153" w:rsidRPr="00F750C4">
        <w:t>1/5 доли в праве общей долевой собственности на земельный участок, кадастровый номер 74:33:1349001:730, вид разрешенного использования: отдельно стоящие односемейные дома с прилегающими земельными участками, адрес: Российская Федерация, Челябинская область, городской округ Магнитогорский, город Магнитогорск, улица Карамельная, 1, общей площадью 600 +/- 9 кв.м</w:t>
      </w:r>
      <w:r w:rsidR="005346F3">
        <w:t>.</w:t>
      </w:r>
      <w:r w:rsidR="002E31EC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356A2C45" w14:textId="77777777" w:rsidR="00E70DE5" w:rsidRPr="00783B69" w:rsidRDefault="00E70DE5" w:rsidP="00E70DE5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0A35C95A" w14:textId="77777777" w:rsidR="00972662" w:rsidRDefault="00972662" w:rsidP="00972662">
      <w:pPr>
        <w:ind w:right="-1" w:firstLine="567"/>
      </w:pPr>
      <w:r w:rsidRPr="0050702A">
        <w:t xml:space="preserve">Получатель: </w:t>
      </w:r>
      <w:r w:rsidRPr="00E92646">
        <w:t xml:space="preserve">Плотникова Евгения Алексеевна, </w:t>
      </w:r>
    </w:p>
    <w:p w14:paraId="0B8EA6B5" w14:textId="4C7A2EA7" w:rsidR="00E70DE5" w:rsidRPr="00805B35" w:rsidRDefault="00972662" w:rsidP="00972662">
      <w:pPr>
        <w:ind w:right="-1" w:firstLine="567"/>
      </w:pPr>
      <w:r w:rsidRPr="00E92646">
        <w:t>Счет 40817810050187403537</w:t>
      </w:r>
    </w:p>
    <w:p w14:paraId="7A9E1384" w14:textId="77777777" w:rsidR="00E70DE5" w:rsidRPr="0050702A" w:rsidRDefault="00E70DE5" w:rsidP="00E70DE5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1D5F9DC6" w14:textId="77777777" w:rsidR="00E70DE5" w:rsidRPr="0050702A" w:rsidRDefault="00E70DE5" w:rsidP="00E70DE5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78348147" w14:textId="77777777" w:rsidR="00E70DE5" w:rsidRPr="0050702A" w:rsidRDefault="00E70DE5" w:rsidP="00E70DE5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11508485" w14:textId="77777777" w:rsidR="00E70DE5" w:rsidRDefault="00E70DE5" w:rsidP="00E70DE5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lastRenderedPageBreak/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</w:t>
      </w:r>
      <w:proofErr w:type="spellStart"/>
      <w:r>
        <w:t>п.V</w:t>
      </w:r>
      <w:proofErr w:type="spellEnd"/>
      <w:r>
        <w:t xml:space="preserve">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(пяти)  рабочих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 xml:space="preserve">3.5. В случае отмены торгов по продаже Имущества сумма внесенного Заявителем задатка возвращается в течение 5 (пяти)  рабочих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 xml:space="preserve">3.6. В случае, если заявителю было отказано в принятии заявки на участие в торгах, задаток возвращается в течение 5 (пяти)  рабочих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D25F" w14:textId="77777777" w:rsidR="003F5AD6" w:rsidRDefault="003F5AD6" w:rsidP="003F5AD6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>
              <w:t xml:space="preserve">Плотниковой Е.А.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991962">
              <w:t>08.10.2024г. по делу № А76-30546/2024</w:t>
            </w:r>
            <w:r>
              <w:tab/>
            </w:r>
            <w:r>
              <w:tab/>
            </w:r>
          </w:p>
          <w:p w14:paraId="01AB6E11" w14:textId="77777777" w:rsidR="003F5AD6" w:rsidRDefault="003F5AD6" w:rsidP="003F5AD6">
            <w:pPr>
              <w:ind w:firstLine="32"/>
            </w:pPr>
          </w:p>
          <w:p w14:paraId="28AA36B4" w14:textId="77777777" w:rsidR="003F5AD6" w:rsidRDefault="003F5AD6" w:rsidP="003F5AD6">
            <w:r>
              <w:t>Реквизиты счета:</w:t>
            </w:r>
          </w:p>
          <w:p w14:paraId="25015789" w14:textId="77777777" w:rsidR="003F5AD6" w:rsidRPr="00783B69" w:rsidRDefault="003F5AD6" w:rsidP="003F5AD6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3F87D978" w14:textId="77777777" w:rsidR="003F5AD6" w:rsidRDefault="003F5AD6" w:rsidP="003F5AD6">
            <w:pPr>
              <w:ind w:left="22" w:right="-1" w:firstLine="0"/>
            </w:pPr>
            <w:r w:rsidRPr="0050702A">
              <w:t xml:space="preserve">Получатель: </w:t>
            </w:r>
            <w:r w:rsidRPr="00E92646">
              <w:t xml:space="preserve">Плотникова Евгения Алексеевна, </w:t>
            </w:r>
          </w:p>
          <w:p w14:paraId="59AE9AFF" w14:textId="77777777" w:rsidR="003F5AD6" w:rsidRPr="00805B35" w:rsidRDefault="003F5AD6" w:rsidP="003F5AD6">
            <w:pPr>
              <w:ind w:left="22" w:right="-1"/>
            </w:pPr>
            <w:r w:rsidRPr="00E92646">
              <w:t>Счет 40817810050187403537</w:t>
            </w:r>
          </w:p>
          <w:p w14:paraId="1A7D10A4" w14:textId="77777777" w:rsidR="003F5AD6" w:rsidRPr="0050702A" w:rsidRDefault="003F5AD6" w:rsidP="003F5AD6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4AF41B8D" w14:textId="77777777" w:rsidR="003F5AD6" w:rsidRPr="0050702A" w:rsidRDefault="003F5AD6" w:rsidP="003F5AD6">
            <w:pPr>
              <w:ind w:right="-1"/>
            </w:pPr>
            <w:r w:rsidRPr="0050702A">
              <w:t xml:space="preserve">Кор. счет: </w:t>
            </w:r>
            <w:r w:rsidRPr="008D52F4">
              <w:t>30101810150040000763</w:t>
            </w:r>
          </w:p>
          <w:p w14:paraId="11D1BE00" w14:textId="77777777" w:rsidR="003F5AD6" w:rsidRPr="0050702A" w:rsidRDefault="003F5AD6" w:rsidP="003F5AD6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3672CE4F" w14:textId="77777777" w:rsidR="003F5AD6" w:rsidRDefault="003F5AD6" w:rsidP="003F5AD6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 xml:space="preserve">_______________/ </w:t>
            </w:r>
            <w:proofErr w:type="spellStart"/>
            <w:r>
              <w:rPr>
                <w:szCs w:val="24"/>
              </w:rPr>
              <w:t>Гимадиев</w:t>
            </w:r>
            <w:proofErr w:type="spellEnd"/>
            <w:r>
              <w:rPr>
                <w:szCs w:val="24"/>
              </w:rPr>
              <w:t xml:space="preserve">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1205D9"/>
    <w:rsid w:val="0013220C"/>
    <w:rsid w:val="00137D0D"/>
    <w:rsid w:val="001A5AAC"/>
    <w:rsid w:val="00232C75"/>
    <w:rsid w:val="00265333"/>
    <w:rsid w:val="00282BD0"/>
    <w:rsid w:val="002A1154"/>
    <w:rsid w:val="002E31EC"/>
    <w:rsid w:val="00330CFD"/>
    <w:rsid w:val="003D58DA"/>
    <w:rsid w:val="003E6B7C"/>
    <w:rsid w:val="003F5AD6"/>
    <w:rsid w:val="0045299C"/>
    <w:rsid w:val="00524298"/>
    <w:rsid w:val="005346F3"/>
    <w:rsid w:val="005870B3"/>
    <w:rsid w:val="005B54B1"/>
    <w:rsid w:val="005D0808"/>
    <w:rsid w:val="005D2589"/>
    <w:rsid w:val="005D4214"/>
    <w:rsid w:val="005E2BDF"/>
    <w:rsid w:val="005F23CD"/>
    <w:rsid w:val="00665153"/>
    <w:rsid w:val="006A3A34"/>
    <w:rsid w:val="006D2741"/>
    <w:rsid w:val="006D2AA2"/>
    <w:rsid w:val="007244FB"/>
    <w:rsid w:val="00766AEC"/>
    <w:rsid w:val="007F7862"/>
    <w:rsid w:val="00834FD2"/>
    <w:rsid w:val="00972662"/>
    <w:rsid w:val="00A40D5B"/>
    <w:rsid w:val="00B247A2"/>
    <w:rsid w:val="00B73E97"/>
    <w:rsid w:val="00BC403A"/>
    <w:rsid w:val="00CB0904"/>
    <w:rsid w:val="00CE49E5"/>
    <w:rsid w:val="00D93233"/>
    <w:rsid w:val="00E70DE5"/>
    <w:rsid w:val="00EF59D0"/>
    <w:rsid w:val="00F95DA4"/>
    <w:rsid w:val="00FB0107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37</cp:revision>
  <dcterms:created xsi:type="dcterms:W3CDTF">2020-07-02T10:31:00Z</dcterms:created>
  <dcterms:modified xsi:type="dcterms:W3CDTF">2025-06-17T07:20:00Z</dcterms:modified>
</cp:coreProperties>
</file>