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  <w:lang w:val="ru-RU"/>
              </w:rPr>
              <w:t>Челябинская область, г. Златоуст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«___»_________202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</w:t>
            </w:r>
          </w:p>
          <w:p w14:paraId="37C7B5D6">
            <w:pPr>
              <w:contextualSpacing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49E2E2A0">
      <w:pPr>
        <w:pStyle w:val="9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Прониной Ирины Анатольевны </w:t>
      </w:r>
      <w:r>
        <w:rPr>
          <w:rFonts w:hint="default" w:ascii="Times New Roman" w:hAnsi="Times New Roman" w:cs="Times New Roman"/>
          <w:sz w:val="24"/>
          <w:szCs w:val="24"/>
        </w:rPr>
        <w:t>(26.06.1976 г. рождения, г. Златоуст Челябинской области, страховой номер индивидуального лицевого счета застрахованного лица в системе обязательного пенсионного страхования 053-062-144 13, ИНН 740409864090, зарегистрированной по адресу – 456227,Челябинская область, г. Златоуст, ул. 40-летия Победы, д. 4, кв. 93)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Челябинской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16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09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76-28214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716378B6">
      <w:pPr>
        <w:pStyle w:val="9"/>
        <w:spacing w:before="0" w:after="0"/>
        <w:ind w:firstLine="709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sz w:val="24"/>
          <w:szCs w:val="28"/>
          <w:lang w:val="ru-RU"/>
        </w:rPr>
        <w:t>Нежилое помещение (гараж), находящийся по адресу: Челябинская область, г. Златоуст, ГСПК «Восход», ряд № 17, гараж № 25. Площадь: 18, 3 кв.м. Кадастровый номер: 74:25:0307412:1179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Протокола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собрания кредиторов, назначенного на 19.03.2025 г.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6137A4D8">
      <w:pPr>
        <w:spacing w:after="240" w:line="240" w:lineRule="auto"/>
        <w:contextualSpacing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3.6. Все расходы, необходимые для регистрации перехода права собственности, несет Покупатель. </w:t>
      </w:r>
      <w:bookmarkStart w:id="0" w:name="_GoBack"/>
      <w:bookmarkEnd w:id="0"/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07126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92F13C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00A3ABE1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7B2CBE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05950398"/>
    <w:rsid w:val="44583CC6"/>
    <w:rsid w:val="486519F5"/>
    <w:rsid w:val="53262DEE"/>
    <w:rsid w:val="55015FC1"/>
    <w:rsid w:val="5DB875A3"/>
    <w:rsid w:val="5E4512FB"/>
    <w:rsid w:val="7A96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  <w:style w:type="paragraph" w:customStyle="1" w:styleId="10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1</TotalTime>
  <ScaleCrop>false</ScaleCrop>
  <LinksUpToDate>false</LinksUpToDate>
  <CharactersWithSpaces>5001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2025-06-03T02:08:46Z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5A0393BFF6A64FB1BB69C7564BE02B93_12</vt:lpwstr>
  </property>
</Properties>
</file>