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Краснодарский край, ст. Чепигинская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Аксенова Сергея Викторовича </w:t>
      </w:r>
      <w:r>
        <w:rPr>
          <w:rFonts w:hint="default" w:ascii="Times New Roman" w:hAnsi="Times New Roman" w:cs="Times New Roman"/>
          <w:sz w:val="24"/>
          <w:szCs w:val="24"/>
        </w:rPr>
        <w:t>(20.08.1979, место рождения: ст. Чепигинская Брюховецкого района Краснодарского края, место жительства: Краснодарский край, ст. Чепигинская, ул. Энгельса, д. 16, ИНН: 232703003959, СНИЛС: 071-993-573-04),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Краснодарского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10.10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32</w:t>
      </w:r>
      <w:r>
        <w:rPr>
          <w:rFonts w:hint="default" w:ascii="Times New Roman" w:hAnsi="Times New Roman" w:cs="Times New Roman"/>
          <w:sz w:val="24"/>
          <w:szCs w:val="24"/>
        </w:rPr>
        <w:t>-7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128</w:t>
      </w:r>
      <w:r>
        <w:rPr>
          <w:rFonts w:hint="default" w:ascii="Times New Roman" w:hAnsi="Times New Roman" w:cs="Times New Roman"/>
          <w:sz w:val="24"/>
          <w:szCs w:val="24"/>
        </w:rPr>
        <w:t xml:space="preserve">/2023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10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cs="Times New Roman"/>
          <w:sz w:val="24"/>
          <w:szCs w:val="24"/>
        </w:rPr>
        <w:t>автотранспортное средство модель – легкового автомобиля LADA VESTA, 2021 г.в., VIN XTAGFL440MY548201, находится в собственности Аксенова Сергея Викторовича в залоге у ПАО Банк Зенит на основании Договора залога автотранспортного средства, приобретаемого в будущем № AVT-DZ-0000- 2536053 от 11.07.2021 г.</w:t>
      </w:r>
    </w:p>
    <w:p w14:paraId="146B7BD4">
      <w:pPr>
        <w:pStyle w:val="13"/>
        <w:numPr>
          <w:ilvl w:val="0"/>
          <w:numId w:val="0"/>
        </w:numPr>
        <w:spacing w:before="0" w:after="0"/>
        <w:ind w:leftChars="0"/>
        <w:jc w:val="both"/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Аксенов Сергей Викторович, номер счёта: 40817810250191849563,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20BF3DF6"/>
    <w:rsid w:val="21681D9F"/>
    <w:rsid w:val="23B056EF"/>
    <w:rsid w:val="3BAE7776"/>
    <w:rsid w:val="5FB9417D"/>
    <w:rsid w:val="626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2025-04-16T01:33:23Z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3E9606FF972A4F409894576338163B2E_12</vt:lpwstr>
  </property>
</Properties>
</file>