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97" w:rsidRPr="00DF65B4" w:rsidRDefault="00731B97" w:rsidP="00731B9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31B97" w:rsidRPr="00DF65B4" w:rsidRDefault="00731B97" w:rsidP="00731B9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DF65B4"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31B97" w:rsidRPr="00DF65B4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F65B4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31B97" w:rsidRPr="00DF65B4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F65B4"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31B97" w:rsidRPr="00DF65B4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F65B4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31B97" w:rsidRPr="00DF65B4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C5B49" w:rsidRPr="003A2FB8" w:rsidTr="00C20199">
        <w:tc>
          <w:tcPr>
            <w:tcW w:w="4672" w:type="dxa"/>
          </w:tcPr>
          <w:p w:rsidR="001C5B49" w:rsidRPr="003A2FB8" w:rsidRDefault="003A2FB8" w:rsidP="00887E12">
            <w:pPr>
              <w:contextualSpacing/>
            </w:pPr>
            <w:r w:rsidRPr="003A2FB8">
              <w:t xml:space="preserve">Новосибирская область, </w:t>
            </w:r>
            <w:proofErr w:type="spellStart"/>
            <w:r w:rsidRPr="003A2FB8">
              <w:t>Мошковский</w:t>
            </w:r>
            <w:proofErr w:type="spellEnd"/>
            <w:r w:rsidRPr="003A2FB8">
              <w:t xml:space="preserve"> р-н</w:t>
            </w:r>
          </w:p>
        </w:tc>
        <w:tc>
          <w:tcPr>
            <w:tcW w:w="4673" w:type="dxa"/>
          </w:tcPr>
          <w:p w:rsidR="001C5B49" w:rsidRPr="003A2FB8" w:rsidRDefault="00DF65B4" w:rsidP="00887E12">
            <w:pPr>
              <w:contextualSpacing/>
              <w:jc w:val="right"/>
            </w:pPr>
            <w:r w:rsidRPr="003A2FB8">
              <w:t>«___»_________2024</w:t>
            </w:r>
            <w:r w:rsidR="001C5B49" w:rsidRPr="003A2FB8">
              <w:t>г.</w:t>
            </w:r>
          </w:p>
          <w:p w:rsidR="001C5B49" w:rsidRPr="003A2FB8" w:rsidRDefault="001C5B49" w:rsidP="00887E12">
            <w:pPr>
              <w:contextualSpacing/>
              <w:jc w:val="right"/>
            </w:pPr>
          </w:p>
        </w:tc>
      </w:tr>
    </w:tbl>
    <w:p w:rsidR="00731B97" w:rsidRPr="003A2FB8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3A2FB8" w:rsidRDefault="003A2FB8" w:rsidP="00731B9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Pr="003A2FB8">
        <w:rPr>
          <w:rFonts w:ascii="Times New Roman" w:hAnsi="Times New Roman" w:cs="Times New Roman"/>
          <w:sz w:val="24"/>
          <w:szCs w:val="24"/>
        </w:rPr>
        <w:t>Самочерного</w:t>
      </w:r>
      <w:proofErr w:type="spellEnd"/>
      <w:r w:rsidRPr="003A2FB8">
        <w:rPr>
          <w:rFonts w:ascii="Times New Roman" w:hAnsi="Times New Roman" w:cs="Times New Roman"/>
          <w:sz w:val="24"/>
          <w:szCs w:val="24"/>
        </w:rPr>
        <w:t xml:space="preserve"> Виталия Всеволодовича (31.05.1971 г.р., место рождения: п. Овидиополь </w:t>
      </w:r>
      <w:proofErr w:type="spellStart"/>
      <w:r w:rsidRPr="003A2FB8">
        <w:rPr>
          <w:rFonts w:ascii="Times New Roman" w:hAnsi="Times New Roman" w:cs="Times New Roman"/>
          <w:sz w:val="24"/>
          <w:szCs w:val="24"/>
        </w:rPr>
        <w:t>Овидиопольский</w:t>
      </w:r>
      <w:proofErr w:type="spellEnd"/>
      <w:r w:rsidRPr="003A2FB8">
        <w:rPr>
          <w:rFonts w:ascii="Times New Roman" w:hAnsi="Times New Roman" w:cs="Times New Roman"/>
          <w:sz w:val="24"/>
          <w:szCs w:val="24"/>
        </w:rPr>
        <w:t xml:space="preserve"> р-н Одесская обл., ИНН: 540614587679, СНИЛС 026-581-477-64, адрес: 633120, Новосибирская область, </w:t>
      </w:r>
      <w:proofErr w:type="spellStart"/>
      <w:r w:rsidRPr="003A2FB8">
        <w:rPr>
          <w:rFonts w:ascii="Times New Roman" w:hAnsi="Times New Roman" w:cs="Times New Roman"/>
          <w:sz w:val="24"/>
          <w:szCs w:val="24"/>
        </w:rPr>
        <w:t>Мошковский</w:t>
      </w:r>
      <w:proofErr w:type="spellEnd"/>
      <w:r w:rsidRPr="003A2FB8">
        <w:rPr>
          <w:rFonts w:ascii="Times New Roman" w:hAnsi="Times New Roman" w:cs="Times New Roman"/>
          <w:sz w:val="24"/>
          <w:szCs w:val="24"/>
        </w:rPr>
        <w:t xml:space="preserve"> р-н, пос. Емельяновский, ул. Зеленая, д. 4) </w:t>
      </w:r>
      <w:r w:rsidRPr="003A2FB8">
        <w:rPr>
          <w:rFonts w:ascii="Times New Roman" w:eastAsia="Arial Unicode MS" w:hAnsi="Times New Roman" w:cs="Times New Roman"/>
          <w:iCs/>
          <w:kern w:val="2"/>
          <w:sz w:val="24"/>
          <w:szCs w:val="24"/>
        </w:rPr>
        <w:t>Кубрак Екатерина Александровна</w:t>
      </w:r>
      <w:r w:rsidRPr="003A2FB8">
        <w:rPr>
          <w:rFonts w:ascii="Times New Roman" w:hAnsi="Times New Roman" w:cs="Times New Roman"/>
          <w:sz w:val="24"/>
          <w:szCs w:val="24"/>
        </w:rPr>
        <w:t xml:space="preserve"> (ИНН 246417014946, СНИЛС 159-752-736 18, рег.№ </w:t>
      </w:r>
      <w:r w:rsidRPr="003A2FB8">
        <w:rPr>
          <w:rFonts w:ascii="Times New Roman" w:hAnsi="Times New Roman" w:cs="Times New Roman"/>
          <w:sz w:val="24"/>
          <w:szCs w:val="24"/>
        </w:rPr>
        <w:tab/>
        <w:t xml:space="preserve">22308), - утверждена Решением Арбитражного суда Новосибирской области от 16.10.2023г по делу № А45-22313/2023 (член Союза СРО «ГАУ» (ИНН 1660062005, ОГРН 1021603626098, адрес: 420034, </w:t>
      </w:r>
      <w:proofErr w:type="spellStart"/>
      <w:r w:rsidRPr="003A2FB8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3A2FB8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</w:t>
      </w:r>
      <w:r w:rsidR="006D6A25" w:rsidRPr="003A2FB8">
        <w:rPr>
          <w:rFonts w:ascii="Times New Roman" w:hAnsi="Times New Roman" w:cs="Times New Roman"/>
          <w:sz w:val="24"/>
          <w:szCs w:val="24"/>
        </w:rPr>
        <w:t xml:space="preserve"> </w:t>
      </w:r>
      <w:r w:rsidR="00731B97" w:rsidRPr="003A2FB8">
        <w:rPr>
          <w:rFonts w:ascii="Times New Roman" w:hAnsi="Times New Roman" w:cs="Times New Roman"/>
          <w:sz w:val="24"/>
          <w:szCs w:val="24"/>
        </w:rPr>
        <w:t>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31B97" w:rsidRPr="003A2FB8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3A2FB8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31B97" w:rsidRPr="003A2FB8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1C5B49" w:rsidRPr="003A2FB8" w:rsidRDefault="00731B97" w:rsidP="003A2FB8">
      <w:pPr>
        <w:jc w:val="both"/>
      </w:pPr>
      <w:r w:rsidRPr="003A2FB8">
        <w:t xml:space="preserve">1.1. </w:t>
      </w:r>
      <w:proofErr w:type="gramStart"/>
      <w:r w:rsidRPr="003A2FB8">
        <w:t>Претендент обязуется перечислить на счет должника зад</w:t>
      </w:r>
      <w:r w:rsidR="00827928" w:rsidRPr="003A2FB8">
        <w:t xml:space="preserve">аток в размере </w:t>
      </w:r>
      <w:r w:rsidR="003A2FB8" w:rsidRPr="003A2FB8">
        <w:t>1</w:t>
      </w:r>
      <w:r w:rsidR="00827928" w:rsidRPr="003A2FB8">
        <w:t>0</w:t>
      </w:r>
      <w:r w:rsidRPr="003A2FB8">
        <w:t xml:space="preserve">% </w:t>
      </w:r>
      <w:r w:rsidR="00CE4F50">
        <w:t xml:space="preserve">от цены на соответствующем периоде </w:t>
      </w:r>
      <w:r w:rsidRPr="003A2FB8">
        <w:t xml:space="preserve">в счет обеспечения оплаты следующего приобретаемого на проводимом Организатором </w:t>
      </w:r>
      <w:r w:rsidR="00135CCF" w:rsidRPr="003A2FB8">
        <w:t>торгах имущества</w:t>
      </w:r>
      <w:r w:rsidRPr="003A2FB8">
        <w:t xml:space="preserve">: лот №1 –  </w:t>
      </w:r>
      <w:r w:rsidR="003A2FB8" w:rsidRPr="003A2FB8">
        <w:t xml:space="preserve">транспортное средство марки 172422 модель 172422 2015 </w:t>
      </w:r>
      <w:proofErr w:type="spellStart"/>
      <w:r w:rsidR="003A2FB8" w:rsidRPr="003A2FB8">
        <w:t>г.в</w:t>
      </w:r>
      <w:proofErr w:type="spellEnd"/>
      <w:r w:rsidR="003A2FB8" w:rsidRPr="003A2FB8">
        <w:t xml:space="preserve">. VIN-номер X96172422F0017888, принадлежащий на праве собственности Зорину Виталию Андреевичу, находящийся в залоге ПАО «Совкомбанк». </w:t>
      </w:r>
      <w:proofErr w:type="gramEnd"/>
    </w:p>
    <w:p w:rsidR="009F7F5C" w:rsidRPr="003A2FB8" w:rsidRDefault="009F7F5C" w:rsidP="001C5B49">
      <w:pPr>
        <w:jc w:val="both"/>
      </w:pPr>
    </w:p>
    <w:p w:rsidR="00731B97" w:rsidRPr="003A2FB8" w:rsidRDefault="00731B97" w:rsidP="00731B9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9F7F5C" w:rsidRPr="003A2FB8" w:rsidRDefault="009F7F5C" w:rsidP="00731B9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31B97" w:rsidRPr="003A2FB8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31B97" w:rsidRPr="003A2FB8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</w:t>
      </w:r>
      <w:r w:rsidR="004046D2" w:rsidRPr="003A2FB8">
        <w:rPr>
          <w:rFonts w:ascii="Times New Roman" w:hAnsi="Times New Roman" w:cs="Times New Roman"/>
          <w:sz w:val="24"/>
          <w:szCs w:val="24"/>
        </w:rPr>
        <w:t xml:space="preserve">срок </w:t>
      </w:r>
      <w:r w:rsidR="00135CCF" w:rsidRPr="003A2FB8">
        <w:rPr>
          <w:rFonts w:ascii="Times New Roman" w:hAnsi="Times New Roman" w:cs="Times New Roman"/>
          <w:sz w:val="24"/>
          <w:szCs w:val="24"/>
        </w:rPr>
        <w:t xml:space="preserve">до </w:t>
      </w:r>
      <w:r w:rsidR="00CE4F50">
        <w:rPr>
          <w:rFonts w:ascii="Times New Roman" w:hAnsi="Times New Roman" w:cs="Times New Roman"/>
          <w:sz w:val="24"/>
          <w:szCs w:val="24"/>
        </w:rPr>
        <w:t>окончания очередного периода.</w:t>
      </w:r>
      <w:bookmarkStart w:id="0" w:name="_GoBack"/>
      <w:bookmarkEnd w:id="0"/>
    </w:p>
    <w:p w:rsidR="00731B97" w:rsidRPr="003A2FB8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в срок не позднее 5 </w:t>
      </w:r>
      <w:r w:rsidR="005143C4" w:rsidRPr="003A2FB8">
        <w:rPr>
          <w:rFonts w:ascii="Times New Roman" w:hAnsi="Times New Roman" w:cs="Times New Roman"/>
          <w:sz w:val="24"/>
          <w:szCs w:val="24"/>
        </w:rPr>
        <w:t>рабочих</w:t>
      </w:r>
      <w:r w:rsidRPr="003A2FB8">
        <w:rPr>
          <w:rFonts w:ascii="Times New Roman" w:hAnsi="Times New Roman" w:cs="Times New Roman"/>
          <w:sz w:val="24"/>
          <w:szCs w:val="24"/>
        </w:rPr>
        <w:t xml:space="preserve">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31B97" w:rsidRPr="003A2FB8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31B97" w:rsidRPr="003A2FB8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31B97" w:rsidRPr="003A2FB8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31B97" w:rsidRPr="003A2FB8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31B97" w:rsidRPr="003A2FB8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 w:rsidRPr="003A2FB8"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31B97" w:rsidRPr="003A2FB8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31B97" w:rsidRPr="003A2FB8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3A2FB8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31B97" w:rsidRPr="003A2FB8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3A2FB8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31B97" w:rsidRPr="003A2FB8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31B97" w:rsidRPr="003A2FB8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3A2FB8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31B97" w:rsidRPr="003A2FB8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3A2FB8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6D6A25" w:rsidRPr="003A2FB8">
        <w:rPr>
          <w:rFonts w:ascii="Times New Roman" w:hAnsi="Times New Roman" w:cs="Times New Roman"/>
          <w:sz w:val="24"/>
          <w:szCs w:val="24"/>
        </w:rPr>
        <w:t>Красноярского края.</w:t>
      </w:r>
    </w:p>
    <w:p w:rsidR="00731B97" w:rsidRPr="003A2FB8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31B97" w:rsidRPr="003A2FB8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31B97" w:rsidRPr="003A2FB8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3A2FB8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31B97" w:rsidRPr="003A2FB8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3A2FB8" w:rsidRDefault="00731B97" w:rsidP="006D6A25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 xml:space="preserve">     Ор</w:t>
      </w:r>
      <w:r w:rsidR="00375539" w:rsidRPr="003A2FB8">
        <w:rPr>
          <w:rFonts w:ascii="Times New Roman" w:hAnsi="Times New Roman" w:cs="Times New Roman"/>
          <w:sz w:val="24"/>
          <w:szCs w:val="24"/>
        </w:rPr>
        <w:t xml:space="preserve">ганизатор </w:t>
      </w:r>
      <w:r w:rsidR="006E0070" w:rsidRPr="003A2FB8">
        <w:rPr>
          <w:rFonts w:ascii="Times New Roman" w:hAnsi="Times New Roman" w:cs="Times New Roman"/>
          <w:sz w:val="24"/>
          <w:szCs w:val="24"/>
        </w:rPr>
        <w:t>торгов:</w:t>
      </w:r>
      <w:r w:rsidR="009074A0" w:rsidRPr="003A2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FB8" w:rsidRPr="003A2FB8">
        <w:rPr>
          <w:rFonts w:ascii="Times New Roman" w:hAnsi="Times New Roman" w:cs="Times New Roman"/>
          <w:sz w:val="24"/>
          <w:szCs w:val="24"/>
        </w:rPr>
        <w:t>Самочерный</w:t>
      </w:r>
      <w:proofErr w:type="spellEnd"/>
      <w:r w:rsidR="003A2FB8" w:rsidRPr="003A2FB8">
        <w:rPr>
          <w:rFonts w:ascii="Times New Roman" w:hAnsi="Times New Roman" w:cs="Times New Roman"/>
          <w:sz w:val="24"/>
          <w:szCs w:val="24"/>
        </w:rPr>
        <w:t xml:space="preserve"> Виталий Всеволодович, номер счёта:  40817810850182512186, </w:t>
      </w:r>
      <w:r w:rsidR="003A2FB8" w:rsidRPr="003A2F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ФИЛИАЛ "ЦЕНТРАЛЬНЫЙ" ПАО "СОВКОМБАНК", </w:t>
      </w:r>
      <w:r w:rsidR="003A2FB8" w:rsidRPr="003A2FB8">
        <w:rPr>
          <w:rFonts w:ascii="Times New Roman" w:hAnsi="Times New Roman" w:cs="Times New Roman"/>
          <w:sz w:val="24"/>
          <w:szCs w:val="24"/>
        </w:rPr>
        <w:t xml:space="preserve">БИК: </w:t>
      </w:r>
      <w:r w:rsidR="003A2FB8" w:rsidRPr="003A2F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045004763</w:t>
      </w:r>
      <w:r w:rsidR="003A2FB8" w:rsidRPr="003A2FB8">
        <w:rPr>
          <w:rFonts w:ascii="Times New Roman" w:hAnsi="Times New Roman" w:cs="Times New Roman"/>
          <w:sz w:val="24"/>
          <w:szCs w:val="24"/>
        </w:rPr>
        <w:t xml:space="preserve">, Корреспондентский счёт: </w:t>
      </w:r>
      <w:r w:rsidR="003A2FB8" w:rsidRPr="003A2F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30101810150040000763</w:t>
      </w:r>
      <w:r w:rsidR="003A2FB8" w:rsidRPr="003A2FB8">
        <w:rPr>
          <w:rFonts w:ascii="Times New Roman" w:hAnsi="Times New Roman" w:cs="Times New Roman"/>
          <w:sz w:val="24"/>
          <w:szCs w:val="24"/>
        </w:rPr>
        <w:t xml:space="preserve">, ИНН: </w:t>
      </w:r>
      <w:r w:rsidR="003A2FB8" w:rsidRPr="003A2FB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4401116480</w:t>
      </w:r>
      <w:r w:rsidR="003A2FB8" w:rsidRPr="003A2FB8">
        <w:rPr>
          <w:rFonts w:ascii="Times New Roman" w:hAnsi="Times New Roman" w:cs="Times New Roman"/>
          <w:sz w:val="24"/>
          <w:szCs w:val="24"/>
        </w:rPr>
        <w:t>.</w:t>
      </w:r>
      <w:r w:rsidR="006D6A25" w:rsidRPr="003A2FB8">
        <w:rPr>
          <w:rFonts w:ascii="Times New Roman" w:hAnsi="Times New Roman" w:cs="Times New Roman"/>
          <w:sz w:val="24"/>
          <w:szCs w:val="24"/>
        </w:rPr>
        <w:t xml:space="preserve"> Средства платежа – денежные средства в валюте РФ (рубли).  Поступление задатка подтверждается выпиской со счета. </w:t>
      </w:r>
    </w:p>
    <w:p w:rsidR="003A2FB8" w:rsidRPr="003A2FB8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31B97" w:rsidRPr="003A2FB8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 xml:space="preserve"> Претендент</w:t>
      </w:r>
      <w:r w:rsidR="00135CCF" w:rsidRPr="003A2FB8">
        <w:rPr>
          <w:rFonts w:ascii="Times New Roman" w:hAnsi="Times New Roman" w:cs="Times New Roman"/>
          <w:sz w:val="24"/>
          <w:szCs w:val="24"/>
        </w:rPr>
        <w:t xml:space="preserve"> (реквизиты)</w:t>
      </w:r>
      <w:r w:rsidRPr="003A2FB8"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:rsidR="00731B97" w:rsidRPr="003A2FB8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31B97" w:rsidRPr="003A2FB8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3A2FB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31B97" w:rsidRPr="00A05140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A05140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:rsidR="00731B97" w:rsidRPr="00A05140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A05140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Организатор торгов: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Претендент:</w:t>
      </w:r>
    </w:p>
    <w:p w:rsidR="00731B97" w:rsidRPr="00A05140" w:rsidRDefault="00DF65B4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DF65B4">
        <w:rPr>
          <w:noProof/>
        </w:rPr>
        <w:drawing>
          <wp:anchor distT="0" distB="0" distL="114300" distR="114300" simplePos="0" relativeHeight="251658240" behindDoc="0" locked="0" layoutInCell="1" allowOverlap="1" wp14:anchorId="5D32659E" wp14:editId="71713ADB">
            <wp:simplePos x="0" y="0"/>
            <wp:positionH relativeFrom="column">
              <wp:posOffset>-208590</wp:posOffset>
            </wp:positionH>
            <wp:positionV relativeFrom="paragraph">
              <wp:posOffset>93936</wp:posOffset>
            </wp:positionV>
            <wp:extent cx="2474211" cy="1653000"/>
            <wp:effectExtent l="0" t="0" r="2540" b="444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211" cy="16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1B97" w:rsidRPr="00A05140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731B97" w:rsidRPr="00A05140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731B97" w:rsidRPr="00A05140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A05140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</w:t>
      </w:r>
      <w:r w:rsidR="00DF65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05140">
        <w:rPr>
          <w:rFonts w:ascii="Times New Roman" w:hAnsi="Times New Roman" w:cs="Times New Roman"/>
          <w:sz w:val="24"/>
          <w:szCs w:val="24"/>
        </w:rPr>
        <w:t>М.П.</w:t>
      </w:r>
    </w:p>
    <w:p w:rsidR="00651449" w:rsidRPr="00731B97" w:rsidRDefault="00651449" w:rsidP="00731B97"/>
    <w:sectPr w:rsidR="00651449" w:rsidRPr="00731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1189"/>
    <w:rsid w:val="00045185"/>
    <w:rsid w:val="00052E79"/>
    <w:rsid w:val="00092E99"/>
    <w:rsid w:val="000A5565"/>
    <w:rsid w:val="000E2344"/>
    <w:rsid w:val="001055F6"/>
    <w:rsid w:val="00135CCF"/>
    <w:rsid w:val="001B372C"/>
    <w:rsid w:val="001C5B49"/>
    <w:rsid w:val="001D059A"/>
    <w:rsid w:val="002A6703"/>
    <w:rsid w:val="002B6828"/>
    <w:rsid w:val="00310663"/>
    <w:rsid w:val="00375539"/>
    <w:rsid w:val="003A2FB8"/>
    <w:rsid w:val="003E0C9C"/>
    <w:rsid w:val="004046D2"/>
    <w:rsid w:val="00430CE6"/>
    <w:rsid w:val="00462462"/>
    <w:rsid w:val="004A28FE"/>
    <w:rsid w:val="004C0B49"/>
    <w:rsid w:val="004D5958"/>
    <w:rsid w:val="005143C4"/>
    <w:rsid w:val="00571BB6"/>
    <w:rsid w:val="00601683"/>
    <w:rsid w:val="00651449"/>
    <w:rsid w:val="00682673"/>
    <w:rsid w:val="00682DC4"/>
    <w:rsid w:val="006A1990"/>
    <w:rsid w:val="006C637A"/>
    <w:rsid w:val="006D6A25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F7F5C"/>
    <w:rsid w:val="00A1445C"/>
    <w:rsid w:val="00A433B6"/>
    <w:rsid w:val="00AB375E"/>
    <w:rsid w:val="00AE4293"/>
    <w:rsid w:val="00AE6BC8"/>
    <w:rsid w:val="00B07440"/>
    <w:rsid w:val="00B65EBD"/>
    <w:rsid w:val="00BD3F0B"/>
    <w:rsid w:val="00C0457C"/>
    <w:rsid w:val="00C15BFA"/>
    <w:rsid w:val="00C20199"/>
    <w:rsid w:val="00CD0D15"/>
    <w:rsid w:val="00CE4F50"/>
    <w:rsid w:val="00D043DA"/>
    <w:rsid w:val="00D43BF7"/>
    <w:rsid w:val="00D50B9D"/>
    <w:rsid w:val="00DD0E76"/>
    <w:rsid w:val="00DD22FD"/>
    <w:rsid w:val="00DD4914"/>
    <w:rsid w:val="00DE3083"/>
    <w:rsid w:val="00DF65B4"/>
    <w:rsid w:val="00E36DDB"/>
    <w:rsid w:val="00E44F5F"/>
    <w:rsid w:val="00EC2FDE"/>
    <w:rsid w:val="00ED115E"/>
    <w:rsid w:val="00F25FB7"/>
    <w:rsid w:val="00F26AAA"/>
    <w:rsid w:val="00F365FA"/>
    <w:rsid w:val="00F90CBD"/>
    <w:rsid w:val="00FE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table" w:styleId="a4">
    <w:name w:val="Table Grid"/>
    <w:basedOn w:val="a1"/>
    <w:uiPriority w:val="39"/>
    <w:rsid w:val="001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7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table" w:styleId="a4">
    <w:name w:val="Table Grid"/>
    <w:basedOn w:val="a1"/>
    <w:uiPriority w:val="39"/>
    <w:rsid w:val="001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7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cp:keywords/>
  <dc:description/>
  <cp:lastModifiedBy>Алексей</cp:lastModifiedBy>
  <cp:revision>55</cp:revision>
  <dcterms:created xsi:type="dcterms:W3CDTF">2019-08-07T14:17:00Z</dcterms:created>
  <dcterms:modified xsi:type="dcterms:W3CDTF">2024-12-15T12:06:00Z</dcterms:modified>
</cp:coreProperties>
</file>